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A3E2B" w14:textId="091135CC" w:rsidR="00860581" w:rsidRPr="00860581" w:rsidRDefault="00860581" w:rsidP="00860581">
      <w:pPr>
        <w:shd w:val="clear" w:color="auto" w:fill="FFFFFF"/>
        <w:spacing w:after="225" w:line="240" w:lineRule="auto"/>
        <w:jc w:val="center"/>
        <w:rPr>
          <w:rFonts w:ascii="Cambria" w:eastAsia="Times New Roman" w:hAnsi="Cambria" w:cs="Times New Roman"/>
          <w:color w:val="212529"/>
          <w:sz w:val="24"/>
          <w:szCs w:val="24"/>
          <w:lang w:val="en-VN"/>
        </w:rPr>
      </w:pPr>
      <w:r w:rsidRPr="00860581">
        <w:rPr>
          <w:rFonts w:ascii="Cambria" w:eastAsia="Times New Roman" w:hAnsi="Cambria" w:cs="Times New Roman"/>
          <w:b/>
          <w:bCs/>
          <w:color w:val="212529"/>
          <w:sz w:val="24"/>
          <w:szCs w:val="24"/>
          <w:lang w:val="en-VN"/>
        </w:rPr>
        <w:t>CỘNG HOÀ XÃ HỘI CHỦ NGHĨA VIỆT NAM</w:t>
      </w:r>
      <w:r>
        <w:rPr>
          <w:rFonts w:ascii="Cambria" w:eastAsia="Times New Roman" w:hAnsi="Cambria" w:cs="Times New Roman"/>
          <w:color w:val="212529"/>
          <w:sz w:val="24"/>
          <w:szCs w:val="24"/>
          <w:lang w:val="en-VN"/>
        </w:rPr>
        <w:br/>
      </w:r>
      <w:r w:rsidRPr="00860581">
        <w:rPr>
          <w:rFonts w:ascii="Cambria" w:eastAsia="Times New Roman" w:hAnsi="Cambria" w:cs="Times New Roman"/>
          <w:b/>
          <w:bCs/>
          <w:i/>
          <w:iCs/>
          <w:color w:val="212529"/>
          <w:sz w:val="24"/>
          <w:szCs w:val="24"/>
          <w:lang w:val="en-VN"/>
        </w:rPr>
        <w:t>Độc lập – Tự Do – Hạnh Phúc</w:t>
      </w:r>
    </w:p>
    <w:p w14:paraId="331FBC42" w14:textId="77777777" w:rsidR="00860581" w:rsidRPr="00860581" w:rsidRDefault="00860581" w:rsidP="00860581">
      <w:pPr>
        <w:shd w:val="clear" w:color="auto" w:fill="FFFFFF"/>
        <w:spacing w:after="225" w:line="240" w:lineRule="auto"/>
        <w:jc w:val="center"/>
        <w:rPr>
          <w:rFonts w:ascii="Cambria" w:eastAsia="Times New Roman" w:hAnsi="Cambria" w:cs="Times New Roman"/>
          <w:color w:val="212529"/>
          <w:sz w:val="24"/>
          <w:szCs w:val="24"/>
          <w:lang w:val="en-VN"/>
        </w:rPr>
      </w:pPr>
      <w:r w:rsidRPr="00860581">
        <w:rPr>
          <w:rFonts w:ascii="Cambria" w:eastAsia="Times New Roman" w:hAnsi="Cambria" w:cs="Times New Roman"/>
          <w:b/>
          <w:bCs/>
          <w:color w:val="212529"/>
          <w:sz w:val="24"/>
          <w:szCs w:val="24"/>
          <w:lang w:val="en-VN"/>
        </w:rPr>
        <w:t>******</w:t>
      </w:r>
    </w:p>
    <w:p w14:paraId="6385F223" w14:textId="77777777" w:rsidR="00860581" w:rsidRPr="00860581" w:rsidRDefault="00860581" w:rsidP="00860581">
      <w:pPr>
        <w:shd w:val="clear" w:color="auto" w:fill="FFFFFF"/>
        <w:spacing w:after="225" w:line="240" w:lineRule="auto"/>
        <w:jc w:val="center"/>
        <w:rPr>
          <w:rFonts w:ascii="Cambria" w:eastAsia="Times New Roman" w:hAnsi="Cambria" w:cs="Times New Roman"/>
          <w:color w:val="212529"/>
          <w:sz w:val="32"/>
          <w:szCs w:val="32"/>
          <w:lang w:val="en-VN"/>
        </w:rPr>
      </w:pPr>
      <w:r w:rsidRPr="00860581">
        <w:rPr>
          <w:rFonts w:ascii="Cambria" w:eastAsia="Times New Roman" w:hAnsi="Cambria" w:cs="Times New Roman"/>
          <w:b/>
          <w:bCs/>
          <w:color w:val="212529"/>
          <w:sz w:val="32"/>
          <w:szCs w:val="32"/>
          <w:lang w:val="en-VN"/>
        </w:rPr>
        <w:t>HỢP ĐỒNG THIẾT KẾ</w:t>
      </w:r>
    </w:p>
    <w:p w14:paraId="24A71177" w14:textId="128F13CF" w:rsidR="00860581" w:rsidRPr="00860581" w:rsidRDefault="00860581" w:rsidP="00860581">
      <w:pPr>
        <w:shd w:val="clear" w:color="auto" w:fill="FFFFFF"/>
        <w:spacing w:after="225" w:line="240" w:lineRule="auto"/>
        <w:jc w:val="center"/>
        <w:rPr>
          <w:rFonts w:ascii="Cambria" w:eastAsia="Times New Roman" w:hAnsi="Cambria" w:cs="Times New Roman"/>
          <w:color w:val="212529"/>
          <w:sz w:val="24"/>
          <w:szCs w:val="24"/>
          <w:lang w:val="en-VN"/>
        </w:rPr>
      </w:pPr>
      <w:r w:rsidRPr="00860581">
        <w:rPr>
          <w:rFonts w:ascii="Cambria" w:eastAsia="Times New Roman" w:hAnsi="Cambria" w:cs="Times New Roman"/>
          <w:i/>
          <w:iCs/>
          <w:color w:val="212529"/>
          <w:sz w:val="24"/>
          <w:szCs w:val="24"/>
          <w:lang w:val="en-VN"/>
        </w:rPr>
        <w:t>Số …/2</w:t>
      </w:r>
      <w:r>
        <w:rPr>
          <w:rFonts w:ascii="Cambria" w:eastAsia="Times New Roman" w:hAnsi="Cambria" w:cs="Times New Roman"/>
          <w:i/>
          <w:iCs/>
          <w:color w:val="212529"/>
          <w:sz w:val="24"/>
          <w:szCs w:val="24"/>
        </w:rPr>
        <w:t>025</w:t>
      </w:r>
      <w:r w:rsidRPr="00860581">
        <w:rPr>
          <w:rFonts w:ascii="Cambria" w:eastAsia="Times New Roman" w:hAnsi="Cambria" w:cs="Times New Roman"/>
          <w:i/>
          <w:iCs/>
          <w:color w:val="212529"/>
          <w:sz w:val="24"/>
          <w:szCs w:val="24"/>
          <w:lang w:val="en-VN"/>
        </w:rPr>
        <w:t>/TKTH/…</w:t>
      </w:r>
    </w:p>
    <w:p w14:paraId="3855D986" w14:textId="60CF805C" w:rsidR="00860581" w:rsidRDefault="00860581" w:rsidP="007F603C">
      <w:pPr>
        <w:shd w:val="clear" w:color="auto" w:fill="FFFFFF"/>
        <w:spacing w:after="225" w:line="240" w:lineRule="auto"/>
        <w:jc w:val="center"/>
        <w:rPr>
          <w:rFonts w:ascii="Cambria" w:eastAsia="Times New Roman" w:hAnsi="Cambria" w:cs="Times New Roman"/>
          <w:color w:val="212529"/>
          <w:sz w:val="24"/>
          <w:szCs w:val="24"/>
          <w:lang w:val="en-VN"/>
        </w:rPr>
      </w:pPr>
      <w:r w:rsidRPr="00860581">
        <w:rPr>
          <w:rFonts w:ascii="Cambria" w:eastAsia="Times New Roman" w:hAnsi="Cambria" w:cs="Times New Roman"/>
          <w:color w:val="212529"/>
          <w:sz w:val="24"/>
          <w:szCs w:val="24"/>
          <w:lang w:val="en-VN"/>
        </w:rPr>
        <w:t>Về việc “Thiết kế hệ thống nhận diện thương hiệu”</w:t>
      </w:r>
    </w:p>
    <w:p w14:paraId="137C25E3" w14:textId="77777777" w:rsidR="002B6339" w:rsidRPr="00860581" w:rsidRDefault="002B6339" w:rsidP="007F603C">
      <w:pPr>
        <w:shd w:val="clear" w:color="auto" w:fill="FFFFFF"/>
        <w:spacing w:after="225" w:line="240" w:lineRule="auto"/>
        <w:jc w:val="center"/>
        <w:rPr>
          <w:rFonts w:ascii="Cambria" w:eastAsia="Times New Roman" w:hAnsi="Cambria" w:cs="Times New Roman"/>
          <w:color w:val="212529"/>
          <w:sz w:val="24"/>
          <w:szCs w:val="24"/>
          <w:lang w:val="en-VN"/>
        </w:rPr>
      </w:pPr>
    </w:p>
    <w:p w14:paraId="5086B49B" w14:textId="153E3AFA" w:rsidR="00860581" w:rsidRPr="007F603C" w:rsidRDefault="00860581" w:rsidP="007F603C">
      <w:pPr>
        <w:pStyle w:val="ListParagraph"/>
        <w:numPr>
          <w:ilvl w:val="0"/>
          <w:numId w:val="24"/>
        </w:numPr>
        <w:shd w:val="clear" w:color="auto" w:fill="FFFFFF"/>
        <w:spacing w:after="225" w:line="240" w:lineRule="auto"/>
        <w:rPr>
          <w:rFonts w:ascii="Cambria" w:eastAsia="Times New Roman" w:hAnsi="Cambria" w:cs="Times New Roman"/>
          <w:color w:val="212529"/>
          <w:sz w:val="24"/>
          <w:szCs w:val="24"/>
          <w:lang w:val="en-VN"/>
        </w:rPr>
      </w:pPr>
      <w:r w:rsidRPr="007F603C">
        <w:rPr>
          <w:rFonts w:ascii="Cambria" w:eastAsia="Times New Roman" w:hAnsi="Cambria" w:cs="Times New Roman"/>
          <w:color w:val="212529"/>
          <w:sz w:val="24"/>
          <w:szCs w:val="24"/>
          <w:lang w:val="en-VN"/>
        </w:rPr>
        <w:t>Căn cứ Luật thương mại 2005 của quốc hội Nước CHXHCN Việt Nam có hiệu lực thi hành từ ngày 01/01/2006</w:t>
      </w:r>
    </w:p>
    <w:p w14:paraId="5ACB90B9" w14:textId="2C4D7D89" w:rsidR="00860581" w:rsidRPr="007F603C" w:rsidRDefault="00860581" w:rsidP="007F603C">
      <w:pPr>
        <w:pStyle w:val="ListParagraph"/>
        <w:numPr>
          <w:ilvl w:val="0"/>
          <w:numId w:val="24"/>
        </w:numPr>
        <w:shd w:val="clear" w:color="auto" w:fill="FFFFFF"/>
        <w:spacing w:after="225" w:line="240" w:lineRule="auto"/>
        <w:rPr>
          <w:rFonts w:ascii="Cambria" w:eastAsia="Times New Roman" w:hAnsi="Cambria" w:cs="Times New Roman"/>
          <w:color w:val="212529"/>
          <w:sz w:val="24"/>
          <w:szCs w:val="24"/>
          <w:lang w:val="en-VN"/>
        </w:rPr>
      </w:pPr>
      <w:r w:rsidRPr="007F603C">
        <w:rPr>
          <w:rFonts w:ascii="Cambria" w:eastAsia="Times New Roman" w:hAnsi="Cambria" w:cs="Times New Roman"/>
          <w:color w:val="212529"/>
          <w:sz w:val="24"/>
          <w:szCs w:val="24"/>
          <w:lang w:val="en-VN"/>
        </w:rPr>
        <w:t>Căn cứ Nghị Định số ……/20……/NĐ-CP ngày ….. tháng ….. năm 20…… và quy định hiện hành của Chính phủ về quảng cáo, hội chợ, triển lãm thương mại, quyền sở hữu trí tuệ.</w:t>
      </w:r>
    </w:p>
    <w:p w14:paraId="4E7BF10F" w14:textId="32EFC149" w:rsidR="00860581" w:rsidRPr="007F603C" w:rsidRDefault="00860581" w:rsidP="007F603C">
      <w:pPr>
        <w:pStyle w:val="ListParagraph"/>
        <w:numPr>
          <w:ilvl w:val="0"/>
          <w:numId w:val="24"/>
        </w:numPr>
        <w:shd w:val="clear" w:color="auto" w:fill="FFFFFF"/>
        <w:spacing w:after="225" w:line="240" w:lineRule="auto"/>
        <w:rPr>
          <w:rFonts w:ascii="Cambria" w:eastAsia="Times New Roman" w:hAnsi="Cambria" w:cs="Times New Roman"/>
          <w:color w:val="212529"/>
          <w:sz w:val="24"/>
          <w:szCs w:val="24"/>
          <w:lang w:val="en-VN"/>
        </w:rPr>
      </w:pPr>
      <w:r w:rsidRPr="007F603C">
        <w:rPr>
          <w:rFonts w:ascii="Cambria" w:eastAsia="Times New Roman" w:hAnsi="Cambria" w:cs="Times New Roman"/>
          <w:color w:val="212529"/>
          <w:sz w:val="24"/>
          <w:szCs w:val="24"/>
          <w:lang w:val="en-VN"/>
        </w:rPr>
        <w:t>Căn cứ nhu cầu và năng lực của hai bên.</w:t>
      </w:r>
    </w:p>
    <w:p w14:paraId="03DB9CDA" w14:textId="43DB72F5" w:rsidR="00860581" w:rsidRPr="00860581" w:rsidRDefault="00860581" w:rsidP="00860581">
      <w:pPr>
        <w:shd w:val="clear" w:color="auto" w:fill="FFFFFF"/>
        <w:spacing w:after="225" w:line="240" w:lineRule="auto"/>
        <w:rPr>
          <w:rFonts w:ascii="Cambria" w:eastAsia="Times New Roman" w:hAnsi="Cambria" w:cs="Times New Roman"/>
          <w:color w:val="212529"/>
          <w:sz w:val="24"/>
          <w:szCs w:val="24"/>
          <w:lang w:val="en-VN"/>
        </w:rPr>
      </w:pPr>
      <w:r w:rsidRPr="00860581">
        <w:rPr>
          <w:rFonts w:ascii="Cambria" w:eastAsia="Times New Roman" w:hAnsi="Cambria" w:cs="Times New Roman"/>
          <w:color w:val="212529"/>
          <w:sz w:val="24"/>
          <w:szCs w:val="24"/>
          <w:lang w:val="en-VN"/>
        </w:rPr>
        <w:t>Hôm nay, ngày tháng năm 20</w:t>
      </w:r>
      <w:r w:rsidR="007F603C">
        <w:rPr>
          <w:rFonts w:ascii="Cambria" w:eastAsia="Times New Roman" w:hAnsi="Cambria" w:cs="Times New Roman"/>
          <w:color w:val="212529"/>
          <w:sz w:val="24"/>
          <w:szCs w:val="24"/>
        </w:rPr>
        <w:t>25</w:t>
      </w:r>
      <w:r w:rsidRPr="00860581">
        <w:rPr>
          <w:rFonts w:ascii="Cambria" w:eastAsia="Times New Roman" w:hAnsi="Cambria" w:cs="Times New Roman"/>
          <w:color w:val="212529"/>
          <w:sz w:val="24"/>
          <w:szCs w:val="24"/>
          <w:lang w:val="en-VN"/>
        </w:rPr>
        <w:t xml:space="preserve">, Tại trụ sở Công ty TNHH </w:t>
      </w:r>
      <w:r w:rsidR="007F603C">
        <w:rPr>
          <w:rFonts w:ascii="Cambria" w:eastAsia="Times New Roman" w:hAnsi="Cambria" w:cs="Times New Roman"/>
          <w:color w:val="212529"/>
          <w:sz w:val="24"/>
          <w:szCs w:val="24"/>
          <w:lang w:val="en-VN"/>
        </w:rPr>
        <w:t>Thiết</w:t>
      </w:r>
      <w:r w:rsidR="007F603C">
        <w:rPr>
          <w:rFonts w:ascii="Cambria" w:eastAsia="Times New Roman" w:hAnsi="Cambria" w:cs="Times New Roman"/>
          <w:color w:val="212529"/>
          <w:sz w:val="24"/>
          <w:szCs w:val="24"/>
        </w:rPr>
        <w:t xml:space="preserve"> Kế Thương Hiệu MondiaL</w:t>
      </w:r>
      <w:r w:rsidRPr="00860581">
        <w:rPr>
          <w:rFonts w:ascii="Cambria" w:eastAsia="Times New Roman" w:hAnsi="Cambria" w:cs="Times New Roman"/>
          <w:color w:val="212529"/>
          <w:sz w:val="24"/>
          <w:szCs w:val="24"/>
          <w:lang w:val="en-VN"/>
        </w:rPr>
        <w:t>. Chúng tôi gồm:</w:t>
      </w:r>
    </w:p>
    <w:p w14:paraId="1B1D06DA" w14:textId="743EC214" w:rsidR="00860581" w:rsidRPr="00860581" w:rsidRDefault="00860581" w:rsidP="00860581">
      <w:pPr>
        <w:shd w:val="clear" w:color="auto" w:fill="FFFFFF"/>
        <w:spacing w:after="225" w:line="240" w:lineRule="auto"/>
        <w:rPr>
          <w:rFonts w:ascii="Cambria" w:eastAsia="Times New Roman" w:hAnsi="Cambria" w:cs="Times New Roman"/>
          <w:color w:val="212529"/>
          <w:sz w:val="24"/>
          <w:szCs w:val="24"/>
          <w:lang w:val="en-VN"/>
        </w:rPr>
      </w:pPr>
      <w:r w:rsidRPr="00860581">
        <w:rPr>
          <w:rFonts w:ascii="Cambria" w:eastAsia="Times New Roman" w:hAnsi="Cambria" w:cs="Times New Roman"/>
          <w:b/>
          <w:bCs/>
          <w:color w:val="212529"/>
          <w:sz w:val="24"/>
          <w:szCs w:val="24"/>
          <w:lang w:val="en-VN"/>
        </w:rPr>
        <w:t>Bên A:</w:t>
      </w:r>
      <w:r w:rsidRPr="00860581">
        <w:rPr>
          <w:rFonts w:ascii="Cambria" w:eastAsia="Times New Roman" w:hAnsi="Cambria" w:cs="Times New Roman"/>
          <w:color w:val="212529"/>
          <w:sz w:val="24"/>
          <w:szCs w:val="24"/>
          <w:lang w:val="en-VN"/>
        </w:rPr>
        <w:t xml:space="preserve"> CÔNG TY </w:t>
      </w:r>
    </w:p>
    <w:p w14:paraId="439CA0C0" w14:textId="28B03DB0" w:rsidR="00860581" w:rsidRPr="00BC78B7" w:rsidRDefault="00860581" w:rsidP="00BC78B7">
      <w:pPr>
        <w:pStyle w:val="ListParagraph"/>
        <w:numPr>
          <w:ilvl w:val="0"/>
          <w:numId w:val="38"/>
        </w:numPr>
        <w:shd w:val="clear" w:color="auto" w:fill="FFFFFF"/>
        <w:spacing w:after="225" w:line="240" w:lineRule="auto"/>
        <w:rPr>
          <w:rFonts w:ascii="Cambria" w:eastAsia="Times New Roman" w:hAnsi="Cambria" w:cs="Times New Roman"/>
          <w:color w:val="212529"/>
          <w:sz w:val="24"/>
          <w:szCs w:val="24"/>
          <w:lang w:val="vi-VN"/>
        </w:rPr>
      </w:pPr>
      <w:r w:rsidRPr="00BC78B7">
        <w:rPr>
          <w:rFonts w:ascii="Cambria" w:eastAsia="Times New Roman" w:hAnsi="Cambria" w:cs="Times New Roman"/>
          <w:color w:val="212529"/>
          <w:sz w:val="24"/>
          <w:szCs w:val="24"/>
          <w:lang w:val="en-VN"/>
        </w:rPr>
        <w:t>Người đại diện</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rPr>
        <w:t>:</w:t>
      </w:r>
    </w:p>
    <w:p w14:paraId="6ACFD17F" w14:textId="5F546689" w:rsidR="00860581" w:rsidRPr="00BC78B7" w:rsidRDefault="00860581" w:rsidP="00BC78B7">
      <w:pPr>
        <w:pStyle w:val="ListParagraph"/>
        <w:numPr>
          <w:ilvl w:val="0"/>
          <w:numId w:val="38"/>
        </w:numPr>
        <w:shd w:val="clear" w:color="auto" w:fill="FFFFFF"/>
        <w:spacing w:after="225" w:line="240" w:lineRule="auto"/>
        <w:rPr>
          <w:rFonts w:ascii="Cambria" w:eastAsia="Times New Roman" w:hAnsi="Cambria" w:cs="Times New Roman"/>
          <w:color w:val="212529"/>
          <w:sz w:val="24"/>
          <w:szCs w:val="24"/>
          <w:lang w:val="vi-VN"/>
        </w:rPr>
      </w:pPr>
      <w:r w:rsidRPr="00BC78B7">
        <w:rPr>
          <w:rFonts w:ascii="Cambria" w:eastAsia="Times New Roman" w:hAnsi="Cambria" w:cs="Times New Roman"/>
          <w:color w:val="212529"/>
          <w:sz w:val="24"/>
          <w:szCs w:val="24"/>
          <w:lang w:val="en-VN"/>
        </w:rPr>
        <w:t>Chức vụ </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rPr>
        <w:t>:</w:t>
      </w:r>
    </w:p>
    <w:p w14:paraId="41A4D69E" w14:textId="00873DA4" w:rsidR="00860581" w:rsidRPr="00BC78B7" w:rsidRDefault="00860581" w:rsidP="00BC78B7">
      <w:pPr>
        <w:pStyle w:val="ListParagraph"/>
        <w:numPr>
          <w:ilvl w:val="0"/>
          <w:numId w:val="38"/>
        </w:numPr>
        <w:shd w:val="clear" w:color="auto" w:fill="FFFFFF"/>
        <w:spacing w:after="225" w:line="240" w:lineRule="auto"/>
        <w:rPr>
          <w:rFonts w:ascii="Cambria" w:eastAsia="Times New Roman" w:hAnsi="Cambria" w:cs="Times New Roman"/>
          <w:color w:val="212529"/>
          <w:sz w:val="24"/>
          <w:szCs w:val="24"/>
          <w:lang w:val="en-VN"/>
        </w:rPr>
      </w:pPr>
      <w:r w:rsidRPr="00BC78B7">
        <w:rPr>
          <w:rFonts w:ascii="Cambria" w:eastAsia="Times New Roman" w:hAnsi="Cambria" w:cs="Times New Roman"/>
          <w:color w:val="212529"/>
          <w:sz w:val="24"/>
          <w:szCs w:val="24"/>
          <w:lang w:val="en-VN"/>
        </w:rPr>
        <w:t>Địa chỉ</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 </w:t>
      </w:r>
    </w:p>
    <w:p w14:paraId="6BCA5160" w14:textId="2578064E" w:rsidR="00860581" w:rsidRPr="00BC78B7" w:rsidRDefault="00860581" w:rsidP="00BC78B7">
      <w:pPr>
        <w:pStyle w:val="ListParagraph"/>
        <w:numPr>
          <w:ilvl w:val="0"/>
          <w:numId w:val="38"/>
        </w:numPr>
        <w:shd w:val="clear" w:color="auto" w:fill="FFFFFF"/>
        <w:spacing w:after="225" w:line="240" w:lineRule="auto"/>
        <w:rPr>
          <w:rFonts w:ascii="Cambria" w:eastAsia="Times New Roman" w:hAnsi="Cambria" w:cs="Times New Roman"/>
          <w:color w:val="212529"/>
          <w:sz w:val="24"/>
          <w:szCs w:val="24"/>
          <w:lang w:val="vi-VN"/>
        </w:rPr>
      </w:pPr>
      <w:r w:rsidRPr="00BC78B7">
        <w:rPr>
          <w:rFonts w:ascii="Cambria" w:eastAsia="Times New Roman" w:hAnsi="Cambria" w:cs="Times New Roman"/>
          <w:color w:val="212529"/>
          <w:sz w:val="24"/>
          <w:szCs w:val="24"/>
          <w:lang w:val="en-VN"/>
        </w:rPr>
        <w:t>Điện thoại</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Fax</w:t>
      </w:r>
      <w:r w:rsidR="007F603C" w:rsidRPr="00BC78B7">
        <w:rPr>
          <w:rFonts w:ascii="Cambria" w:eastAsia="Times New Roman" w:hAnsi="Cambria" w:cs="Times New Roman"/>
          <w:color w:val="212529"/>
          <w:sz w:val="24"/>
          <w:szCs w:val="24"/>
        </w:rPr>
        <w:t>:</w:t>
      </w:r>
    </w:p>
    <w:p w14:paraId="4BA0B1E1" w14:textId="03A94E91" w:rsidR="00860581" w:rsidRPr="00BC78B7" w:rsidRDefault="00860581" w:rsidP="00BC78B7">
      <w:pPr>
        <w:pStyle w:val="ListParagraph"/>
        <w:numPr>
          <w:ilvl w:val="0"/>
          <w:numId w:val="38"/>
        </w:numPr>
        <w:shd w:val="clear" w:color="auto" w:fill="FFFFFF"/>
        <w:spacing w:after="225" w:line="240" w:lineRule="auto"/>
        <w:rPr>
          <w:rFonts w:ascii="Cambria" w:eastAsia="Times New Roman" w:hAnsi="Cambria" w:cs="Times New Roman"/>
          <w:color w:val="212529"/>
          <w:sz w:val="24"/>
          <w:szCs w:val="24"/>
          <w:lang w:val="vi-VN"/>
        </w:rPr>
      </w:pPr>
      <w:r w:rsidRPr="00BC78B7">
        <w:rPr>
          <w:rFonts w:ascii="Cambria" w:eastAsia="Times New Roman" w:hAnsi="Cambria" w:cs="Times New Roman"/>
          <w:color w:val="212529"/>
          <w:sz w:val="24"/>
          <w:szCs w:val="24"/>
          <w:lang w:val="en-VN"/>
        </w:rPr>
        <w:t>Email</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Website</w:t>
      </w:r>
      <w:r w:rsidR="007F603C" w:rsidRPr="00BC78B7">
        <w:rPr>
          <w:rFonts w:ascii="Cambria" w:eastAsia="Times New Roman" w:hAnsi="Cambria" w:cs="Times New Roman"/>
          <w:color w:val="212529"/>
          <w:sz w:val="24"/>
          <w:szCs w:val="24"/>
        </w:rPr>
        <w:t xml:space="preserve">: </w:t>
      </w:r>
    </w:p>
    <w:p w14:paraId="6ED4F50E" w14:textId="228022CF" w:rsidR="00860581" w:rsidRPr="00BC78B7" w:rsidRDefault="00860581" w:rsidP="00BC78B7">
      <w:pPr>
        <w:pStyle w:val="ListParagraph"/>
        <w:numPr>
          <w:ilvl w:val="0"/>
          <w:numId w:val="38"/>
        </w:numPr>
        <w:shd w:val="clear" w:color="auto" w:fill="FFFFFF"/>
        <w:spacing w:after="225" w:line="240" w:lineRule="auto"/>
        <w:rPr>
          <w:rFonts w:ascii="Cambria" w:eastAsia="Times New Roman" w:hAnsi="Cambria" w:cs="Times New Roman"/>
          <w:color w:val="212529"/>
          <w:sz w:val="24"/>
          <w:szCs w:val="24"/>
          <w:lang w:val="en-VN"/>
        </w:rPr>
      </w:pPr>
      <w:r w:rsidRPr="00BC78B7">
        <w:rPr>
          <w:rFonts w:ascii="Cambria" w:eastAsia="Times New Roman" w:hAnsi="Cambria" w:cs="Times New Roman"/>
          <w:color w:val="212529"/>
          <w:sz w:val="24"/>
          <w:szCs w:val="24"/>
          <w:lang w:val="en-VN"/>
        </w:rPr>
        <w:t>Số tài khoản</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 </w:t>
      </w:r>
    </w:p>
    <w:p w14:paraId="7AC9FEA3" w14:textId="4F654938" w:rsidR="00860581" w:rsidRPr="00BC78B7" w:rsidRDefault="00860581" w:rsidP="00BC78B7">
      <w:pPr>
        <w:pStyle w:val="ListParagraph"/>
        <w:numPr>
          <w:ilvl w:val="0"/>
          <w:numId w:val="38"/>
        </w:numPr>
        <w:shd w:val="clear" w:color="auto" w:fill="FFFFFF"/>
        <w:spacing w:after="225" w:line="240" w:lineRule="auto"/>
        <w:rPr>
          <w:rFonts w:ascii="Cambria" w:eastAsia="Times New Roman" w:hAnsi="Cambria" w:cs="Times New Roman"/>
          <w:color w:val="212529"/>
          <w:sz w:val="24"/>
          <w:szCs w:val="24"/>
          <w:lang w:val="vi-VN"/>
        </w:rPr>
      </w:pPr>
      <w:r w:rsidRPr="00BC78B7">
        <w:rPr>
          <w:rFonts w:ascii="Cambria" w:eastAsia="Times New Roman" w:hAnsi="Cambria" w:cs="Times New Roman"/>
          <w:color w:val="212529"/>
          <w:sz w:val="24"/>
          <w:szCs w:val="24"/>
          <w:lang w:val="en-VN"/>
        </w:rPr>
        <w:t>Mã số thuế</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rPr>
        <w:t>:</w:t>
      </w:r>
    </w:p>
    <w:p w14:paraId="323AAA6D" w14:textId="1C386A58" w:rsidR="00860581" w:rsidRPr="00860581" w:rsidRDefault="00860581" w:rsidP="00860581">
      <w:pPr>
        <w:shd w:val="clear" w:color="auto" w:fill="FFFFFF"/>
        <w:spacing w:after="225" w:line="240" w:lineRule="auto"/>
        <w:rPr>
          <w:rFonts w:ascii="Cambria" w:eastAsia="Times New Roman" w:hAnsi="Cambria" w:cs="Times New Roman"/>
          <w:color w:val="212529"/>
          <w:sz w:val="24"/>
          <w:szCs w:val="24"/>
          <w:lang w:val="en-VN"/>
        </w:rPr>
      </w:pPr>
      <w:r w:rsidRPr="00860581">
        <w:rPr>
          <w:rFonts w:ascii="Cambria" w:eastAsia="Times New Roman" w:hAnsi="Cambria" w:cs="Times New Roman"/>
          <w:b/>
          <w:bCs/>
          <w:color w:val="212529"/>
          <w:sz w:val="24"/>
          <w:szCs w:val="24"/>
          <w:lang w:val="en-VN"/>
        </w:rPr>
        <w:t>Bên B:</w:t>
      </w:r>
      <w:r w:rsidRPr="00860581">
        <w:rPr>
          <w:rFonts w:ascii="Cambria" w:eastAsia="Times New Roman" w:hAnsi="Cambria" w:cs="Times New Roman"/>
          <w:color w:val="212529"/>
          <w:sz w:val="24"/>
          <w:szCs w:val="24"/>
          <w:lang w:val="en-VN"/>
        </w:rPr>
        <w:t xml:space="preserve"> CÔNG TY TNHH </w:t>
      </w:r>
      <w:r w:rsidR="007F603C">
        <w:rPr>
          <w:rFonts w:ascii="Cambria" w:eastAsia="Times New Roman" w:hAnsi="Cambria" w:cs="Times New Roman"/>
          <w:color w:val="212529"/>
          <w:sz w:val="24"/>
          <w:szCs w:val="24"/>
          <w:lang w:val="en-VN"/>
        </w:rPr>
        <w:t>THIẾT</w:t>
      </w:r>
      <w:r w:rsidR="007F603C">
        <w:rPr>
          <w:rFonts w:ascii="Cambria" w:eastAsia="Times New Roman" w:hAnsi="Cambria" w:cs="Times New Roman"/>
          <w:color w:val="212529"/>
          <w:sz w:val="24"/>
          <w:szCs w:val="24"/>
        </w:rPr>
        <w:t xml:space="preserve"> KẾ THƯƠNG HIỆU MONDIAL</w:t>
      </w:r>
      <w:r w:rsidRPr="00860581">
        <w:rPr>
          <w:rFonts w:ascii="Cambria" w:eastAsia="Times New Roman" w:hAnsi="Cambria" w:cs="Times New Roman"/>
          <w:color w:val="212529"/>
          <w:sz w:val="24"/>
          <w:szCs w:val="24"/>
          <w:lang w:val="en-VN"/>
        </w:rPr>
        <w:t> </w:t>
      </w:r>
    </w:p>
    <w:p w14:paraId="0FA8F124" w14:textId="51E97817" w:rsidR="00860581" w:rsidRPr="00BC78B7" w:rsidRDefault="00860581" w:rsidP="00BC78B7">
      <w:pPr>
        <w:pStyle w:val="ListParagraph"/>
        <w:numPr>
          <w:ilvl w:val="0"/>
          <w:numId w:val="39"/>
        </w:numPr>
        <w:shd w:val="clear" w:color="auto" w:fill="FFFFFF"/>
        <w:spacing w:after="225" w:line="240" w:lineRule="auto"/>
        <w:rPr>
          <w:rFonts w:ascii="Cambria" w:eastAsia="Times New Roman" w:hAnsi="Cambria" w:cs="Times New Roman"/>
          <w:color w:val="212529"/>
          <w:sz w:val="24"/>
          <w:szCs w:val="24"/>
          <w:lang w:val="en-VN"/>
        </w:rPr>
      </w:pPr>
      <w:r w:rsidRPr="00BC78B7">
        <w:rPr>
          <w:rFonts w:ascii="Cambria" w:eastAsia="Times New Roman" w:hAnsi="Cambria" w:cs="Times New Roman"/>
          <w:color w:val="212529"/>
          <w:sz w:val="24"/>
          <w:szCs w:val="24"/>
          <w:lang w:val="en-VN"/>
        </w:rPr>
        <w:t>Người đại diện</w:t>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 xml:space="preserve">: Ông </w:t>
      </w:r>
    </w:p>
    <w:p w14:paraId="5F37A7E0" w14:textId="11CD3CBA" w:rsidR="00860581" w:rsidRPr="00BC78B7" w:rsidRDefault="00860581" w:rsidP="00BC78B7">
      <w:pPr>
        <w:pStyle w:val="ListParagraph"/>
        <w:numPr>
          <w:ilvl w:val="0"/>
          <w:numId w:val="39"/>
        </w:numPr>
        <w:shd w:val="clear" w:color="auto" w:fill="FFFFFF"/>
        <w:spacing w:after="225" w:line="240" w:lineRule="auto"/>
        <w:rPr>
          <w:rFonts w:ascii="Cambria" w:eastAsia="Times New Roman" w:hAnsi="Cambria" w:cs="Times New Roman"/>
          <w:color w:val="212529"/>
          <w:sz w:val="24"/>
          <w:szCs w:val="24"/>
          <w:lang w:val="en-VN"/>
        </w:rPr>
      </w:pPr>
      <w:r w:rsidRPr="00BC78B7">
        <w:rPr>
          <w:rFonts w:ascii="Cambria" w:eastAsia="Times New Roman" w:hAnsi="Cambria" w:cs="Times New Roman"/>
          <w:color w:val="212529"/>
          <w:sz w:val="24"/>
          <w:szCs w:val="24"/>
          <w:lang w:val="en-VN"/>
        </w:rPr>
        <w:t>Chức vụ</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 Giám Đốc</w:t>
      </w:r>
    </w:p>
    <w:p w14:paraId="7530263F" w14:textId="4283FBBB" w:rsidR="00860581" w:rsidRPr="00BC78B7" w:rsidRDefault="00860581" w:rsidP="00BC78B7">
      <w:pPr>
        <w:pStyle w:val="ListParagraph"/>
        <w:numPr>
          <w:ilvl w:val="0"/>
          <w:numId w:val="39"/>
        </w:numPr>
        <w:shd w:val="clear" w:color="auto" w:fill="FFFFFF"/>
        <w:spacing w:after="225" w:line="240" w:lineRule="auto"/>
        <w:rPr>
          <w:rFonts w:ascii="Cambria" w:eastAsia="Times New Roman" w:hAnsi="Cambria" w:cs="Times New Roman"/>
          <w:color w:val="212529"/>
          <w:sz w:val="24"/>
          <w:szCs w:val="24"/>
          <w:lang w:val="en-VN"/>
        </w:rPr>
      </w:pPr>
      <w:r w:rsidRPr="00BC78B7">
        <w:rPr>
          <w:rFonts w:ascii="Cambria" w:eastAsia="Times New Roman" w:hAnsi="Cambria" w:cs="Times New Roman"/>
          <w:color w:val="212529"/>
          <w:sz w:val="24"/>
          <w:szCs w:val="24"/>
          <w:lang w:val="en-VN"/>
        </w:rPr>
        <w:t xml:space="preserve">Địa chỉ </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 xml:space="preserve">: </w:t>
      </w:r>
    </w:p>
    <w:p w14:paraId="533831FA" w14:textId="005198DA" w:rsidR="00860581" w:rsidRPr="00BC78B7" w:rsidRDefault="00860581" w:rsidP="00BC78B7">
      <w:pPr>
        <w:pStyle w:val="ListParagraph"/>
        <w:numPr>
          <w:ilvl w:val="0"/>
          <w:numId w:val="39"/>
        </w:numPr>
        <w:shd w:val="clear" w:color="auto" w:fill="FFFFFF"/>
        <w:spacing w:after="225" w:line="240" w:lineRule="auto"/>
        <w:rPr>
          <w:rFonts w:ascii="Cambria" w:eastAsia="Times New Roman" w:hAnsi="Cambria" w:cs="Times New Roman"/>
          <w:color w:val="212529"/>
          <w:sz w:val="24"/>
          <w:szCs w:val="24"/>
          <w:lang w:val="en-VN"/>
        </w:rPr>
      </w:pPr>
      <w:r w:rsidRPr="00BC78B7">
        <w:rPr>
          <w:rFonts w:ascii="Cambria" w:eastAsia="Times New Roman" w:hAnsi="Cambria" w:cs="Times New Roman"/>
          <w:color w:val="212529"/>
          <w:sz w:val="24"/>
          <w:szCs w:val="24"/>
          <w:lang w:val="en-VN"/>
        </w:rPr>
        <w:t xml:space="preserve">Điện thoại </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 xml:space="preserve">: (84-4) </w:t>
      </w:r>
      <w:r w:rsidR="00BC78B7">
        <w:rPr>
          <w:rFonts w:ascii="Cambria" w:eastAsia="Times New Roman" w:hAnsi="Cambria" w:cs="Times New Roman"/>
          <w:color w:val="212529"/>
          <w:sz w:val="24"/>
          <w:szCs w:val="24"/>
          <w:lang w:val="en-VN"/>
        </w:rPr>
        <w:tab/>
      </w:r>
      <w:r w:rsidR="00BC78B7">
        <w:rPr>
          <w:rFonts w:ascii="Cambria" w:eastAsia="Times New Roman" w:hAnsi="Cambria" w:cs="Times New Roman"/>
          <w:color w:val="212529"/>
          <w:sz w:val="24"/>
          <w:szCs w:val="24"/>
          <w:lang w:val="en-VN"/>
        </w:rPr>
        <w:tab/>
      </w:r>
      <w:r w:rsid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 xml:space="preserve">Fax: (84-4) </w:t>
      </w:r>
    </w:p>
    <w:p w14:paraId="2DE21DA9" w14:textId="58B9E72F" w:rsidR="00860581" w:rsidRPr="00BC78B7" w:rsidRDefault="00860581" w:rsidP="00BC78B7">
      <w:pPr>
        <w:pStyle w:val="ListParagraph"/>
        <w:numPr>
          <w:ilvl w:val="0"/>
          <w:numId w:val="39"/>
        </w:numPr>
        <w:shd w:val="clear" w:color="auto" w:fill="FFFFFF"/>
        <w:spacing w:after="225" w:line="240" w:lineRule="auto"/>
        <w:rPr>
          <w:rFonts w:ascii="Cambria" w:eastAsia="Times New Roman" w:hAnsi="Cambria" w:cs="Times New Roman"/>
          <w:color w:val="212529"/>
          <w:sz w:val="24"/>
          <w:szCs w:val="24"/>
          <w:lang w:val="vi-VN"/>
        </w:rPr>
      </w:pPr>
      <w:r w:rsidRPr="00BC78B7">
        <w:rPr>
          <w:rFonts w:ascii="Cambria" w:eastAsia="Times New Roman" w:hAnsi="Cambria" w:cs="Times New Roman"/>
          <w:color w:val="212529"/>
          <w:sz w:val="24"/>
          <w:szCs w:val="24"/>
          <w:lang w:val="en-VN"/>
        </w:rPr>
        <w:t>Email</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 xml:space="preserve">: </w:t>
      </w:r>
      <w:hyperlink r:id="rId8" w:history="1">
        <w:r w:rsidR="007F603C" w:rsidRPr="00BC78B7">
          <w:rPr>
            <w:rStyle w:val="Hyperlink"/>
            <w:rFonts w:ascii="Cambria" w:eastAsia="Times New Roman" w:hAnsi="Cambria" w:cs="Times New Roman"/>
            <w:sz w:val="24"/>
            <w:szCs w:val="24"/>
            <w:lang w:val="en-VN"/>
          </w:rPr>
          <w:t>lienhe</w:t>
        </w:r>
        <w:r w:rsidR="007F603C" w:rsidRPr="00BC78B7">
          <w:rPr>
            <w:rStyle w:val="Hyperlink"/>
            <w:rFonts w:ascii="Cambria" w:eastAsia="Times New Roman" w:hAnsi="Cambria" w:cs="Times New Roman"/>
            <w:sz w:val="24"/>
            <w:szCs w:val="24"/>
          </w:rPr>
          <w:t>@mondial.vn</w:t>
        </w:r>
      </w:hyperlink>
      <w:r w:rsidR="007F603C" w:rsidRPr="00BC78B7">
        <w:rPr>
          <w:rFonts w:ascii="Cambria" w:eastAsia="Times New Roman" w:hAnsi="Cambria" w:cs="Times New Roman"/>
          <w:color w:val="212529"/>
          <w:sz w:val="24"/>
          <w:szCs w:val="24"/>
        </w:rPr>
        <w:t xml:space="preserve"> </w:t>
      </w:r>
      <w:r w:rsidR="007F603C" w:rsidRPr="00BC78B7">
        <w:rPr>
          <w:rFonts w:ascii="Cambria" w:eastAsia="Times New Roman" w:hAnsi="Cambria" w:cs="Times New Roman"/>
          <w:color w:val="212529"/>
          <w:sz w:val="24"/>
          <w:szCs w:val="24"/>
        </w:rPr>
        <w:tab/>
      </w:r>
      <w:r w:rsidRPr="00BC78B7">
        <w:rPr>
          <w:rFonts w:ascii="Cambria" w:eastAsia="Times New Roman" w:hAnsi="Cambria" w:cs="Times New Roman"/>
          <w:color w:val="212529"/>
          <w:sz w:val="24"/>
          <w:szCs w:val="24"/>
          <w:lang w:val="en-VN"/>
        </w:rPr>
        <w:t>Website</w:t>
      </w:r>
      <w:r w:rsidR="007F603C" w:rsidRPr="00BC78B7">
        <w:rPr>
          <w:rFonts w:ascii="Cambria" w:eastAsia="Times New Roman" w:hAnsi="Cambria" w:cs="Times New Roman"/>
          <w:color w:val="212529"/>
          <w:sz w:val="24"/>
          <w:szCs w:val="24"/>
        </w:rPr>
        <w:t xml:space="preserve">: </w:t>
      </w:r>
      <w:hyperlink r:id="rId9" w:history="1">
        <w:r w:rsidR="007F603C" w:rsidRPr="00BC78B7">
          <w:rPr>
            <w:rStyle w:val="Hyperlink"/>
            <w:rFonts w:ascii="Cambria" w:eastAsia="Times New Roman" w:hAnsi="Cambria" w:cs="Times New Roman"/>
            <w:sz w:val="24"/>
            <w:szCs w:val="24"/>
          </w:rPr>
          <w:t>Https://mondial.vn</w:t>
        </w:r>
      </w:hyperlink>
    </w:p>
    <w:p w14:paraId="5698AE11" w14:textId="27477B3E" w:rsidR="00860581" w:rsidRPr="00BC78B7" w:rsidRDefault="00860581" w:rsidP="00BC78B7">
      <w:pPr>
        <w:pStyle w:val="ListParagraph"/>
        <w:numPr>
          <w:ilvl w:val="0"/>
          <w:numId w:val="39"/>
        </w:numPr>
        <w:shd w:val="clear" w:color="auto" w:fill="FFFFFF"/>
        <w:spacing w:after="225" w:line="240" w:lineRule="auto"/>
        <w:rPr>
          <w:rFonts w:ascii="Cambria" w:eastAsia="Times New Roman" w:hAnsi="Cambria" w:cs="Times New Roman"/>
          <w:color w:val="212529"/>
          <w:sz w:val="24"/>
          <w:szCs w:val="24"/>
          <w:lang w:val="en-VN"/>
        </w:rPr>
      </w:pPr>
      <w:r w:rsidRPr="00BC78B7">
        <w:rPr>
          <w:rFonts w:ascii="Cambria" w:eastAsia="Times New Roman" w:hAnsi="Cambria" w:cs="Times New Roman"/>
          <w:color w:val="212529"/>
          <w:sz w:val="24"/>
          <w:szCs w:val="24"/>
          <w:lang w:val="en-VN"/>
        </w:rPr>
        <w:t>Số tài khoản</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 xml:space="preserve">: </w:t>
      </w:r>
    </w:p>
    <w:p w14:paraId="3A5A9B91" w14:textId="1B2D8253" w:rsidR="00860581" w:rsidRPr="00BC78B7" w:rsidRDefault="00860581" w:rsidP="00BC78B7">
      <w:pPr>
        <w:pStyle w:val="ListParagraph"/>
        <w:numPr>
          <w:ilvl w:val="0"/>
          <w:numId w:val="39"/>
        </w:numPr>
        <w:shd w:val="clear" w:color="auto" w:fill="FFFFFF"/>
        <w:spacing w:after="225" w:line="240" w:lineRule="auto"/>
        <w:rPr>
          <w:rFonts w:ascii="Cambria" w:eastAsia="Times New Roman" w:hAnsi="Cambria" w:cs="Times New Roman"/>
          <w:color w:val="212529"/>
          <w:sz w:val="24"/>
          <w:szCs w:val="24"/>
          <w:lang w:val="en-VN"/>
        </w:rPr>
      </w:pPr>
      <w:r w:rsidRPr="00BC78B7">
        <w:rPr>
          <w:rFonts w:ascii="Cambria" w:eastAsia="Times New Roman" w:hAnsi="Cambria" w:cs="Times New Roman"/>
          <w:color w:val="212529"/>
          <w:sz w:val="24"/>
          <w:szCs w:val="24"/>
          <w:lang w:val="en-VN"/>
        </w:rPr>
        <w:t>Mã số thuế</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 xml:space="preserve">: </w:t>
      </w:r>
    </w:p>
    <w:p w14:paraId="410ED7E7" w14:textId="77777777" w:rsidR="00860581" w:rsidRPr="00860581" w:rsidRDefault="00860581" w:rsidP="00860581">
      <w:pPr>
        <w:shd w:val="clear" w:color="auto" w:fill="FFFFFF"/>
        <w:spacing w:after="225" w:line="240" w:lineRule="auto"/>
        <w:rPr>
          <w:rFonts w:ascii="Cambria" w:eastAsia="Times New Roman" w:hAnsi="Cambria" w:cs="Times New Roman"/>
          <w:color w:val="212529"/>
          <w:sz w:val="24"/>
          <w:szCs w:val="24"/>
          <w:lang w:val="en-VN"/>
        </w:rPr>
      </w:pPr>
      <w:r w:rsidRPr="00860581">
        <w:rPr>
          <w:rFonts w:ascii="Cambria" w:eastAsia="Times New Roman" w:hAnsi="Cambria" w:cs="Times New Roman"/>
          <w:color w:val="212529"/>
          <w:sz w:val="24"/>
          <w:szCs w:val="24"/>
          <w:lang w:val="en-VN"/>
        </w:rPr>
        <w:t>Sau khi bàn bạc, hai bên thống nhất ký kết hợp đồng theo các điều khoản cụ thể sau:</w:t>
      </w:r>
    </w:p>
    <w:p w14:paraId="717D84AB" w14:textId="77777777" w:rsidR="00860581" w:rsidRPr="00860581" w:rsidRDefault="00860581" w:rsidP="00860581">
      <w:pPr>
        <w:shd w:val="clear" w:color="auto" w:fill="FFFFFF"/>
        <w:spacing w:after="225" w:line="240" w:lineRule="auto"/>
        <w:rPr>
          <w:rFonts w:ascii="Cambria" w:eastAsia="Times New Roman" w:hAnsi="Cambria" w:cs="Times New Roman"/>
          <w:color w:val="212529"/>
          <w:sz w:val="24"/>
          <w:szCs w:val="24"/>
          <w:lang w:val="en-VN"/>
        </w:rPr>
      </w:pPr>
      <w:r w:rsidRPr="00860581">
        <w:rPr>
          <w:rFonts w:ascii="Cambria" w:eastAsia="Times New Roman" w:hAnsi="Cambria" w:cs="Times New Roman"/>
          <w:b/>
          <w:bCs/>
          <w:color w:val="212529"/>
          <w:sz w:val="24"/>
          <w:szCs w:val="24"/>
          <w:lang w:val="en-VN"/>
        </w:rPr>
        <w:t>ĐIỀU 1: NỘI DUNG CÔNG VIỆC</w:t>
      </w:r>
    </w:p>
    <w:p w14:paraId="77578675" w14:textId="291F79A4" w:rsidR="00860581" w:rsidRDefault="00860581" w:rsidP="007F3CD3">
      <w:pPr>
        <w:pStyle w:val="ListParagraph"/>
        <w:numPr>
          <w:ilvl w:val="0"/>
          <w:numId w:val="42"/>
        </w:numPr>
        <w:shd w:val="clear" w:color="auto" w:fill="FFFFFF"/>
        <w:spacing w:after="225" w:line="240" w:lineRule="auto"/>
        <w:rPr>
          <w:rFonts w:ascii="Cambria" w:eastAsia="Times New Roman" w:hAnsi="Cambria" w:cs="Times New Roman"/>
          <w:color w:val="212529"/>
          <w:sz w:val="24"/>
          <w:szCs w:val="24"/>
          <w:lang w:val="en-VN"/>
        </w:rPr>
      </w:pPr>
      <w:r w:rsidRPr="007F3CD3">
        <w:rPr>
          <w:rFonts w:ascii="Cambria" w:eastAsia="Times New Roman" w:hAnsi="Cambria" w:cs="Times New Roman"/>
          <w:color w:val="212529"/>
          <w:sz w:val="24"/>
          <w:szCs w:val="24"/>
          <w:lang w:val="en-VN"/>
        </w:rPr>
        <w:t xml:space="preserve">Bên A thuê bên B cung cấp gói dịch vụ thiết kế hệ thống nhận diện thương hiệu theo các nội dung cụ thể được ghi rõ trong phụ lục số 01 kèm theo hợp đồng này. </w:t>
      </w:r>
      <w:r w:rsidR="007F603C" w:rsidRPr="007F3CD3">
        <w:rPr>
          <w:rFonts w:ascii="Cambria" w:eastAsia="Times New Roman" w:hAnsi="Cambria" w:cs="Times New Roman"/>
          <w:color w:val="212529"/>
          <w:sz w:val="24"/>
          <w:szCs w:val="24"/>
          <w:lang w:val="en-VN"/>
        </w:rPr>
        <w:br/>
      </w:r>
      <w:r w:rsidRPr="007F3CD3">
        <w:rPr>
          <w:rFonts w:ascii="Cambria" w:eastAsia="Times New Roman" w:hAnsi="Cambria" w:cs="Times New Roman"/>
          <w:color w:val="212529"/>
          <w:sz w:val="24"/>
          <w:szCs w:val="24"/>
          <w:lang w:val="en-VN"/>
        </w:rPr>
        <w:t>Phụ lục hợp đồng là một phần không thể tách rời hợp đồng này.</w:t>
      </w:r>
    </w:p>
    <w:p w14:paraId="378A5408" w14:textId="77777777" w:rsidR="002B6339" w:rsidRPr="007F3CD3" w:rsidRDefault="002B6339" w:rsidP="002B6339">
      <w:pPr>
        <w:pStyle w:val="ListParagraph"/>
        <w:shd w:val="clear" w:color="auto" w:fill="FFFFFF"/>
        <w:spacing w:after="225" w:line="240" w:lineRule="auto"/>
        <w:rPr>
          <w:rFonts w:ascii="Cambria" w:eastAsia="Times New Roman" w:hAnsi="Cambria" w:cs="Times New Roman"/>
          <w:color w:val="212529"/>
          <w:sz w:val="24"/>
          <w:szCs w:val="24"/>
          <w:lang w:val="en-VN"/>
        </w:rPr>
      </w:pPr>
    </w:p>
    <w:p w14:paraId="6C2A66E0" w14:textId="3823CBB8" w:rsidR="002B6339" w:rsidRDefault="00860581" w:rsidP="002B6339">
      <w:pPr>
        <w:pStyle w:val="ListParagraph"/>
        <w:numPr>
          <w:ilvl w:val="0"/>
          <w:numId w:val="42"/>
        </w:numPr>
        <w:shd w:val="clear" w:color="auto" w:fill="FFFFFF"/>
        <w:spacing w:after="225" w:line="240" w:lineRule="auto"/>
        <w:rPr>
          <w:rFonts w:ascii="Cambria" w:eastAsia="Times New Roman" w:hAnsi="Cambria" w:cs="Times New Roman"/>
          <w:color w:val="212529"/>
          <w:sz w:val="24"/>
          <w:szCs w:val="24"/>
          <w:lang w:val="en-VN"/>
        </w:rPr>
      </w:pPr>
      <w:r w:rsidRPr="007F3CD3">
        <w:rPr>
          <w:rFonts w:ascii="Cambria" w:eastAsia="Times New Roman" w:hAnsi="Cambria" w:cs="Times New Roman"/>
          <w:color w:val="212529"/>
          <w:sz w:val="24"/>
          <w:szCs w:val="24"/>
          <w:lang w:val="en-VN"/>
        </w:rPr>
        <w:lastRenderedPageBreak/>
        <w:t>Các yêu cầu chung đối với mẫu thiết kế: Các mẫu thiết kế đảm bảo tiêu chí về mỹ thuật, tính nhất quán và hiệu quả truyền thông.</w:t>
      </w:r>
    </w:p>
    <w:p w14:paraId="504B20BE" w14:textId="77777777" w:rsidR="002B6339" w:rsidRPr="002B6339" w:rsidRDefault="002B6339" w:rsidP="002B6339">
      <w:pPr>
        <w:pStyle w:val="ListParagraph"/>
        <w:shd w:val="clear" w:color="auto" w:fill="FFFFFF"/>
        <w:spacing w:after="225" w:line="240" w:lineRule="auto"/>
        <w:rPr>
          <w:rFonts w:ascii="Cambria" w:eastAsia="Times New Roman" w:hAnsi="Cambria" w:cs="Times New Roman"/>
          <w:color w:val="212529"/>
          <w:sz w:val="24"/>
          <w:szCs w:val="24"/>
          <w:lang w:val="en-VN"/>
        </w:rPr>
      </w:pPr>
    </w:p>
    <w:p w14:paraId="4A298316" w14:textId="2A58B674" w:rsidR="00860581" w:rsidRDefault="00860581" w:rsidP="007F3CD3">
      <w:pPr>
        <w:pStyle w:val="ListParagraph"/>
        <w:numPr>
          <w:ilvl w:val="0"/>
          <w:numId w:val="42"/>
        </w:numPr>
        <w:shd w:val="clear" w:color="auto" w:fill="FFFFFF"/>
        <w:spacing w:after="225" w:line="240" w:lineRule="auto"/>
        <w:rPr>
          <w:rFonts w:ascii="Cambria" w:eastAsia="Times New Roman" w:hAnsi="Cambria" w:cs="Times New Roman"/>
          <w:color w:val="212529"/>
          <w:sz w:val="24"/>
          <w:szCs w:val="24"/>
          <w:lang w:val="en-VN"/>
        </w:rPr>
      </w:pPr>
      <w:r w:rsidRPr="007F3CD3">
        <w:rPr>
          <w:rFonts w:ascii="Cambria" w:eastAsia="Times New Roman" w:hAnsi="Cambria" w:cs="Times New Roman"/>
          <w:color w:val="212529"/>
          <w:sz w:val="24"/>
          <w:szCs w:val="24"/>
          <w:lang w:val="en-VN"/>
        </w:rPr>
        <w:t>Quy trình và thời gian thực hiện công việc được cụ thể hóa trong phụ lục hợp đồng số 01.</w:t>
      </w:r>
    </w:p>
    <w:p w14:paraId="285C418E" w14:textId="77777777" w:rsidR="002B6339" w:rsidRPr="007F3CD3" w:rsidRDefault="002B6339" w:rsidP="002B6339">
      <w:pPr>
        <w:pStyle w:val="ListParagraph"/>
        <w:shd w:val="clear" w:color="auto" w:fill="FFFFFF"/>
        <w:spacing w:after="225" w:line="240" w:lineRule="auto"/>
        <w:rPr>
          <w:rFonts w:ascii="Cambria" w:eastAsia="Times New Roman" w:hAnsi="Cambria" w:cs="Times New Roman"/>
          <w:color w:val="212529"/>
          <w:sz w:val="24"/>
          <w:szCs w:val="24"/>
          <w:lang w:val="en-VN"/>
        </w:rPr>
      </w:pPr>
    </w:p>
    <w:p w14:paraId="6D9221F9" w14:textId="035F432A" w:rsidR="000923CF" w:rsidRPr="007F3CD3" w:rsidRDefault="00860581" w:rsidP="007F3CD3">
      <w:pPr>
        <w:pStyle w:val="ListParagraph"/>
        <w:numPr>
          <w:ilvl w:val="0"/>
          <w:numId w:val="42"/>
        </w:numPr>
        <w:shd w:val="clear" w:color="auto" w:fill="FFFFFF"/>
        <w:spacing w:after="225" w:line="240" w:lineRule="auto"/>
        <w:rPr>
          <w:rFonts w:ascii="Cambria" w:eastAsia="Times New Roman" w:hAnsi="Cambria" w:cs="Times New Roman"/>
          <w:color w:val="212529"/>
          <w:sz w:val="24"/>
          <w:szCs w:val="24"/>
        </w:rPr>
      </w:pPr>
      <w:r w:rsidRPr="007F3CD3">
        <w:rPr>
          <w:rFonts w:ascii="Cambria" w:eastAsia="Times New Roman" w:hAnsi="Cambria" w:cs="Times New Roman"/>
          <w:color w:val="212529"/>
          <w:sz w:val="24"/>
          <w:szCs w:val="24"/>
          <w:lang w:val="en-VN"/>
        </w:rPr>
        <w:t xml:space="preserve">Bàn giao sản phẩm &amp; hồ sơ thanh lý: Khi thực hiện xong công việc, bên B có trách nhiệm bàn giao lại cho bên A </w:t>
      </w:r>
      <w:r w:rsidR="000923CF" w:rsidRPr="007F3CD3">
        <w:rPr>
          <w:rFonts w:ascii="Cambria" w:eastAsia="Times New Roman" w:hAnsi="Cambria" w:cs="Times New Roman"/>
          <w:color w:val="212529"/>
          <w:sz w:val="24"/>
          <w:szCs w:val="24"/>
        </w:rPr>
        <w:t>:</w:t>
      </w:r>
    </w:p>
    <w:p w14:paraId="61F75077" w14:textId="77777777" w:rsidR="000923CF" w:rsidRPr="000923CF" w:rsidRDefault="00860581" w:rsidP="000923CF">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0923CF">
        <w:rPr>
          <w:rFonts w:ascii="Cambria" w:eastAsia="Times New Roman" w:hAnsi="Cambria" w:cs="Times New Roman"/>
          <w:color w:val="212529"/>
          <w:sz w:val="24"/>
          <w:szCs w:val="24"/>
          <w:lang w:val="en-VN"/>
        </w:rPr>
        <w:t xml:space="preserve">01 CD chứa toàn bộ các file thiết kế dưới dạng file gốc (dạng vector) </w:t>
      </w:r>
    </w:p>
    <w:p w14:paraId="2B4CBE98" w14:textId="77777777" w:rsidR="000923CF" w:rsidRDefault="000923CF" w:rsidP="000923CF">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0923CF">
        <w:rPr>
          <w:rFonts w:ascii="Cambria" w:eastAsia="Times New Roman" w:hAnsi="Cambria" w:cs="Times New Roman"/>
          <w:color w:val="212529"/>
          <w:sz w:val="24"/>
          <w:szCs w:val="24"/>
        </w:rPr>
        <w:t>C</w:t>
      </w:r>
      <w:r w:rsidR="00860581" w:rsidRPr="000923CF">
        <w:rPr>
          <w:rFonts w:ascii="Cambria" w:eastAsia="Times New Roman" w:hAnsi="Cambria" w:cs="Times New Roman"/>
          <w:color w:val="212529"/>
          <w:sz w:val="24"/>
          <w:szCs w:val="24"/>
          <w:lang w:val="en-VN"/>
        </w:rPr>
        <w:t xml:space="preserve">ác định dạng ảnh sử dụng trên máy tính (JPG, PDF) </w:t>
      </w:r>
    </w:p>
    <w:p w14:paraId="3596B770" w14:textId="3C927D09" w:rsidR="00860581" w:rsidRPr="000923CF" w:rsidRDefault="000923CF" w:rsidP="000923CF">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Pr>
          <w:rFonts w:ascii="Cambria" w:eastAsia="Times New Roman" w:hAnsi="Cambria" w:cs="Times New Roman"/>
          <w:color w:val="212529"/>
          <w:sz w:val="24"/>
          <w:szCs w:val="24"/>
          <w:lang w:val="vi-VN"/>
        </w:rPr>
        <w:t>B</w:t>
      </w:r>
      <w:r w:rsidR="00860581" w:rsidRPr="000923CF">
        <w:rPr>
          <w:rFonts w:ascii="Cambria" w:eastAsia="Times New Roman" w:hAnsi="Cambria" w:cs="Times New Roman"/>
          <w:color w:val="212529"/>
          <w:sz w:val="24"/>
          <w:szCs w:val="24"/>
          <w:lang w:val="en-VN"/>
        </w:rPr>
        <w:t>iên bản thanh lý và hoá đơn</w:t>
      </w:r>
      <w:r>
        <w:rPr>
          <w:rFonts w:ascii="Cambria" w:eastAsia="Times New Roman" w:hAnsi="Cambria" w:cs="Times New Roman"/>
          <w:color w:val="212529"/>
          <w:sz w:val="24"/>
          <w:szCs w:val="24"/>
          <w:lang w:val="vi-VN"/>
        </w:rPr>
        <w:t xml:space="preserve"> GTGT.</w:t>
      </w:r>
    </w:p>
    <w:p w14:paraId="7208125C" w14:textId="77777777" w:rsidR="00860581" w:rsidRPr="00860581" w:rsidRDefault="00860581" w:rsidP="00860581">
      <w:pPr>
        <w:shd w:val="clear" w:color="auto" w:fill="FFFFFF"/>
        <w:spacing w:after="225" w:line="240" w:lineRule="auto"/>
        <w:rPr>
          <w:rFonts w:ascii="Cambria" w:eastAsia="Times New Roman" w:hAnsi="Cambria" w:cs="Times New Roman"/>
          <w:color w:val="212529"/>
          <w:sz w:val="24"/>
          <w:szCs w:val="24"/>
          <w:lang w:val="en-VN"/>
        </w:rPr>
      </w:pPr>
      <w:r w:rsidRPr="00860581">
        <w:rPr>
          <w:rFonts w:ascii="Cambria" w:eastAsia="Times New Roman" w:hAnsi="Cambria" w:cs="Times New Roman"/>
          <w:b/>
          <w:bCs/>
          <w:color w:val="212529"/>
          <w:sz w:val="24"/>
          <w:szCs w:val="24"/>
          <w:lang w:val="en-VN"/>
        </w:rPr>
        <w:t>ĐIỀU 2: GIÁ TRỊ HỢP ĐỒNG – THỜI HẠN THANH TOÁN VÀ PHƯƠNG THỨC THANH TOÁN</w:t>
      </w:r>
    </w:p>
    <w:p w14:paraId="3AB548FC" w14:textId="743A3129" w:rsidR="00860581" w:rsidRPr="00690EA8" w:rsidRDefault="00860581" w:rsidP="00690EA8">
      <w:pPr>
        <w:pStyle w:val="ListParagraph"/>
        <w:numPr>
          <w:ilvl w:val="0"/>
          <w:numId w:val="37"/>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Tổng giá trị hợp đồng đã bao gồm VAT: ……….. VNĐ.</w:t>
      </w:r>
    </w:p>
    <w:p w14:paraId="57BDC53C" w14:textId="77777777" w:rsidR="00860581" w:rsidRPr="00860581" w:rsidRDefault="00860581" w:rsidP="00690EA8">
      <w:pPr>
        <w:shd w:val="clear" w:color="auto" w:fill="FFFFFF"/>
        <w:spacing w:after="225" w:line="240" w:lineRule="auto"/>
        <w:ind w:left="720"/>
        <w:rPr>
          <w:rFonts w:ascii="Cambria" w:eastAsia="Times New Roman" w:hAnsi="Cambria" w:cs="Times New Roman"/>
          <w:color w:val="212529"/>
          <w:sz w:val="24"/>
          <w:szCs w:val="24"/>
          <w:lang w:val="en-VN"/>
        </w:rPr>
      </w:pPr>
      <w:r w:rsidRPr="00860581">
        <w:rPr>
          <w:rFonts w:ascii="Cambria" w:eastAsia="Times New Roman" w:hAnsi="Cambria" w:cs="Times New Roman"/>
          <w:color w:val="212529"/>
          <w:sz w:val="24"/>
          <w:szCs w:val="24"/>
          <w:lang w:val="en-VN"/>
        </w:rPr>
        <w:t>(Bằng chữ: Năm mươi năm triệu năm trăm nghìn đồng chẵn )</w:t>
      </w:r>
    </w:p>
    <w:p w14:paraId="264478E6" w14:textId="256340B8" w:rsidR="00860581" w:rsidRPr="00690EA8" w:rsidRDefault="00860581" w:rsidP="00690EA8">
      <w:pPr>
        <w:pStyle w:val="ListParagraph"/>
        <w:numPr>
          <w:ilvl w:val="0"/>
          <w:numId w:val="37"/>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Thời hạn thanh toán: Bên A thanh toán toàn bộ giá trị hợp đồng cho bên B làm hai đợt:</w:t>
      </w:r>
    </w:p>
    <w:p w14:paraId="2BDECAD3" w14:textId="4D176676" w:rsidR="00860581" w:rsidRPr="00DF12A4" w:rsidRDefault="00860581" w:rsidP="00DF12A4">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DF12A4">
        <w:rPr>
          <w:rFonts w:ascii="Cambria" w:eastAsia="Times New Roman" w:hAnsi="Cambria" w:cs="Times New Roman"/>
          <w:color w:val="212529"/>
          <w:sz w:val="24"/>
          <w:szCs w:val="24"/>
          <w:lang w:val="en-VN"/>
        </w:rPr>
        <w:t>Đợt 1: Bên A sẽ thanh toán tạm ứng cho bên B là 50% tổng giá trị hợp đồng ngay khi hai bên ký kết hợp đồng.</w:t>
      </w:r>
    </w:p>
    <w:p w14:paraId="1D17CE21" w14:textId="4230AEB1" w:rsidR="00860581" w:rsidRDefault="00860581" w:rsidP="00DF12A4">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DF12A4">
        <w:rPr>
          <w:rFonts w:ascii="Cambria" w:eastAsia="Times New Roman" w:hAnsi="Cambria" w:cs="Times New Roman"/>
          <w:color w:val="212529"/>
          <w:sz w:val="24"/>
          <w:szCs w:val="24"/>
          <w:lang w:val="en-VN"/>
        </w:rPr>
        <w:t>Đợt 2: Số tiền còn lại sẽ thanh toán ngay sau khi Bên B hoàn tất bàn giao cho Bên A hồ sơ thiết kế và các chứng từ, hóa đơn hợp lệ.</w:t>
      </w:r>
    </w:p>
    <w:p w14:paraId="60AAA6FF" w14:textId="77777777" w:rsidR="00690EA8" w:rsidRPr="00DF12A4" w:rsidRDefault="00690EA8" w:rsidP="00690EA8">
      <w:pPr>
        <w:pStyle w:val="ListParagraph"/>
        <w:shd w:val="clear" w:color="auto" w:fill="FFFFFF"/>
        <w:spacing w:after="225" w:line="240" w:lineRule="auto"/>
        <w:rPr>
          <w:rFonts w:ascii="Cambria" w:eastAsia="Times New Roman" w:hAnsi="Cambria" w:cs="Times New Roman"/>
          <w:color w:val="212529"/>
          <w:sz w:val="24"/>
          <w:szCs w:val="24"/>
          <w:lang w:val="en-VN"/>
        </w:rPr>
      </w:pPr>
    </w:p>
    <w:p w14:paraId="354B9AC9" w14:textId="5AB80C22" w:rsidR="00860581" w:rsidRPr="00690EA8" w:rsidRDefault="00860581" w:rsidP="00690EA8">
      <w:pPr>
        <w:pStyle w:val="ListParagraph"/>
        <w:numPr>
          <w:ilvl w:val="0"/>
          <w:numId w:val="37"/>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 xml:space="preserve">Phương thức thanh toán: </w:t>
      </w:r>
      <w:r w:rsidR="00DF12A4" w:rsidRPr="00690EA8">
        <w:rPr>
          <w:rFonts w:ascii="Cambria" w:eastAsia="Times New Roman" w:hAnsi="Cambria" w:cs="Times New Roman"/>
          <w:color w:val="212529"/>
          <w:sz w:val="24"/>
          <w:szCs w:val="24"/>
        </w:rPr>
        <w:t>C</w:t>
      </w:r>
      <w:r w:rsidRPr="00690EA8">
        <w:rPr>
          <w:rFonts w:ascii="Cambria" w:eastAsia="Times New Roman" w:hAnsi="Cambria" w:cs="Times New Roman"/>
          <w:color w:val="212529"/>
          <w:sz w:val="24"/>
          <w:szCs w:val="24"/>
          <w:lang w:val="en-VN"/>
        </w:rPr>
        <w:t>huyển khoản.</w:t>
      </w:r>
    </w:p>
    <w:p w14:paraId="307DDFD8" w14:textId="77777777" w:rsidR="00860581" w:rsidRPr="00690EA8" w:rsidRDefault="00860581" w:rsidP="00690EA8">
      <w:pPr>
        <w:pStyle w:val="ListParagraph"/>
        <w:numPr>
          <w:ilvl w:val="0"/>
          <w:numId w:val="36"/>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Tài khoản thụ hưởng trong trường hợp chuyển khoản</w:t>
      </w:r>
    </w:p>
    <w:p w14:paraId="68013E9A" w14:textId="1A9CFE77" w:rsidR="00860581" w:rsidRPr="00690EA8" w:rsidRDefault="00860581" w:rsidP="00690EA8">
      <w:pPr>
        <w:pStyle w:val="ListParagraph"/>
        <w:numPr>
          <w:ilvl w:val="0"/>
          <w:numId w:val="36"/>
        </w:numPr>
        <w:shd w:val="clear" w:color="auto" w:fill="FFFFFF"/>
        <w:spacing w:after="225" w:line="240" w:lineRule="auto"/>
        <w:rPr>
          <w:rFonts w:ascii="Cambria" w:eastAsia="Times New Roman" w:hAnsi="Cambria" w:cs="Times New Roman"/>
          <w:color w:val="212529"/>
          <w:sz w:val="24"/>
          <w:szCs w:val="24"/>
          <w:lang w:val="vi-VN"/>
        </w:rPr>
      </w:pPr>
      <w:r w:rsidRPr="00690EA8">
        <w:rPr>
          <w:rFonts w:ascii="Cambria" w:eastAsia="Times New Roman" w:hAnsi="Cambria" w:cs="Times New Roman"/>
          <w:color w:val="212529"/>
          <w:sz w:val="24"/>
          <w:szCs w:val="24"/>
          <w:lang w:val="en-VN"/>
        </w:rPr>
        <w:t xml:space="preserve">Chủ tài khoản: Công ty TNHH </w:t>
      </w:r>
      <w:r w:rsidR="00DF12A4" w:rsidRPr="00690EA8">
        <w:rPr>
          <w:rFonts w:ascii="Cambria" w:eastAsia="Times New Roman" w:hAnsi="Cambria" w:cs="Times New Roman"/>
          <w:color w:val="212529"/>
          <w:sz w:val="24"/>
          <w:szCs w:val="24"/>
          <w:lang w:val="en-VN"/>
        </w:rPr>
        <w:t>Thiết</w:t>
      </w:r>
      <w:r w:rsidR="00DF12A4" w:rsidRPr="00690EA8">
        <w:rPr>
          <w:rFonts w:ascii="Cambria" w:eastAsia="Times New Roman" w:hAnsi="Cambria" w:cs="Times New Roman"/>
          <w:color w:val="212529"/>
          <w:sz w:val="24"/>
          <w:szCs w:val="24"/>
        </w:rPr>
        <w:t xml:space="preserve"> Kế Thương Hiệu MondiaL</w:t>
      </w:r>
    </w:p>
    <w:p w14:paraId="12CB91AF" w14:textId="77777777" w:rsidR="00860581" w:rsidRPr="00690EA8" w:rsidRDefault="00860581" w:rsidP="00690EA8">
      <w:pPr>
        <w:pStyle w:val="ListParagraph"/>
        <w:numPr>
          <w:ilvl w:val="0"/>
          <w:numId w:val="36"/>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Tài khoản số: ………. tại Ngân Hàng ……. (……… Bank) – Chi nhánh ………</w:t>
      </w:r>
    </w:p>
    <w:p w14:paraId="26A0A418" w14:textId="77777777" w:rsidR="00860581" w:rsidRPr="00860581" w:rsidRDefault="00860581" w:rsidP="00860581">
      <w:pPr>
        <w:shd w:val="clear" w:color="auto" w:fill="FFFFFF"/>
        <w:spacing w:after="225" w:line="240" w:lineRule="auto"/>
        <w:rPr>
          <w:rFonts w:ascii="Cambria" w:eastAsia="Times New Roman" w:hAnsi="Cambria" w:cs="Times New Roman"/>
          <w:color w:val="212529"/>
          <w:sz w:val="24"/>
          <w:szCs w:val="24"/>
          <w:lang w:val="en-VN"/>
        </w:rPr>
      </w:pPr>
      <w:r w:rsidRPr="00860581">
        <w:rPr>
          <w:rFonts w:ascii="Cambria" w:eastAsia="Times New Roman" w:hAnsi="Cambria" w:cs="Times New Roman"/>
          <w:b/>
          <w:bCs/>
          <w:color w:val="212529"/>
          <w:sz w:val="24"/>
          <w:szCs w:val="24"/>
          <w:lang w:val="en-VN"/>
        </w:rPr>
        <w:t>ĐIỀU 3: QUYỀN VÀ NGHĨA VỤ CỦA HAI BÊN</w:t>
      </w:r>
    </w:p>
    <w:p w14:paraId="7BC3E510" w14:textId="20700745" w:rsidR="00860581" w:rsidRPr="00690EA8" w:rsidRDefault="00860581" w:rsidP="00690EA8">
      <w:pPr>
        <w:pStyle w:val="ListParagraph"/>
        <w:numPr>
          <w:ilvl w:val="0"/>
          <w:numId w:val="35"/>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Đối với bên A:</w:t>
      </w:r>
    </w:p>
    <w:p w14:paraId="2537876F" w14:textId="6A333E82" w:rsidR="00860581" w:rsidRPr="00DF12A4" w:rsidRDefault="00860581" w:rsidP="00DF12A4">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DF12A4">
        <w:rPr>
          <w:rFonts w:ascii="Cambria" w:eastAsia="Times New Roman" w:hAnsi="Cambria" w:cs="Times New Roman"/>
          <w:color w:val="212529"/>
          <w:sz w:val="24"/>
          <w:szCs w:val="24"/>
          <w:lang w:val="en-VN"/>
        </w:rPr>
        <w:t>Cung cấp những thông tin cần thiết có liên quan đến việc thiết kế hệ thống nhận diện thương hiệu ứng dụng của bên A cho bên B.</w:t>
      </w:r>
    </w:p>
    <w:p w14:paraId="5E536119" w14:textId="3495ED91" w:rsidR="00860581" w:rsidRPr="00DF12A4" w:rsidRDefault="00860581" w:rsidP="00DF12A4">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DF12A4">
        <w:rPr>
          <w:rFonts w:ascii="Cambria" w:eastAsia="Times New Roman" w:hAnsi="Cambria" w:cs="Times New Roman"/>
          <w:color w:val="212529"/>
          <w:sz w:val="24"/>
          <w:szCs w:val="24"/>
          <w:lang w:val="en-VN"/>
        </w:rPr>
        <w:t>Chịu trách nhiệm về việc sử dụng các thiết kế đúng mục đích, không vi phạm vào pháp luật của nước Cộng Hòa Xã Hội Chủ Nghĩa Việt Nam.</w:t>
      </w:r>
    </w:p>
    <w:p w14:paraId="3FC0E9A1" w14:textId="6C6BEA41" w:rsidR="00860581" w:rsidRDefault="00860581" w:rsidP="00DF12A4">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DF12A4">
        <w:rPr>
          <w:rFonts w:ascii="Cambria" w:eastAsia="Times New Roman" w:hAnsi="Cambria" w:cs="Times New Roman"/>
          <w:color w:val="212529"/>
          <w:sz w:val="24"/>
          <w:szCs w:val="24"/>
          <w:lang w:val="en-VN"/>
        </w:rPr>
        <w:t>Không kéo dài thời gian duyệt mẫu quá 05 ngày để tránh trường hợp rủi ro, ảnh hưởng đến công việc và tiến độ thiết kế. Trong trường hợp quá 15 ngày sau khi nhận được mẫu gửi từ bên B mà bên A không có ý kiến phản hồi cụ thể nào đối với mẫu thiết kế thì mặc nhiên mẫu thiết kế coi như đã được bên A phê duyệt.</w:t>
      </w:r>
    </w:p>
    <w:p w14:paraId="0306C178" w14:textId="592BA7F5" w:rsidR="00690EA8" w:rsidRPr="00DF12A4" w:rsidRDefault="00690EA8" w:rsidP="00DF12A4">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Pr>
          <w:rFonts w:ascii="Cambria" w:eastAsia="Times New Roman" w:hAnsi="Cambria" w:cs="Times New Roman"/>
          <w:color w:val="212529"/>
          <w:sz w:val="24"/>
          <w:szCs w:val="24"/>
          <w:lang w:val="en-VN"/>
        </w:rPr>
        <w:t>Nhân</w:t>
      </w:r>
      <w:r>
        <w:rPr>
          <w:rFonts w:ascii="Cambria" w:eastAsia="Times New Roman" w:hAnsi="Cambria" w:cs="Times New Roman"/>
          <w:color w:val="212529"/>
          <w:sz w:val="24"/>
          <w:szCs w:val="24"/>
          <w:lang w:val="vi-VN"/>
        </w:rPr>
        <w:t xml:space="preserve"> sự do bên A cử làm việc, các quyết định vẫn có hiệu lực kể cả khi đổi nhân sự khác phụ trách, hoặc đàm phán trực tiếp lại với bên B.</w:t>
      </w:r>
    </w:p>
    <w:p w14:paraId="66CF8E64" w14:textId="60A9407D" w:rsidR="00860581" w:rsidRPr="00DF12A4" w:rsidRDefault="00860581" w:rsidP="00DF12A4">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DF12A4">
        <w:rPr>
          <w:rFonts w:ascii="Cambria" w:eastAsia="Times New Roman" w:hAnsi="Cambria" w:cs="Times New Roman"/>
          <w:color w:val="212529"/>
          <w:sz w:val="24"/>
          <w:szCs w:val="24"/>
          <w:lang w:val="en-VN"/>
        </w:rPr>
        <w:t>Thanh toán các khoản phí theo quy định ở Điều 2.</w:t>
      </w:r>
    </w:p>
    <w:p w14:paraId="4396886A" w14:textId="55AC238E" w:rsidR="00860581" w:rsidRDefault="00860581" w:rsidP="00DF12A4">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DF12A4">
        <w:rPr>
          <w:rFonts w:ascii="Cambria" w:eastAsia="Times New Roman" w:hAnsi="Cambria" w:cs="Times New Roman"/>
          <w:color w:val="212529"/>
          <w:sz w:val="24"/>
          <w:szCs w:val="24"/>
          <w:lang w:val="en-VN"/>
        </w:rPr>
        <w:t>Sau khi bên A thực hiện nghĩa vụ thanh toán hợp đồng cho bên B, bên A được toàn quyền sở hữu và sử dụng các sản phẩm sáng tạo được thực hiện theo hợp đồng này.</w:t>
      </w:r>
    </w:p>
    <w:p w14:paraId="47DCDAAC" w14:textId="77777777" w:rsidR="00690EA8" w:rsidRPr="00DF12A4" w:rsidRDefault="00690EA8" w:rsidP="00690EA8">
      <w:pPr>
        <w:pStyle w:val="ListParagraph"/>
        <w:shd w:val="clear" w:color="auto" w:fill="FFFFFF"/>
        <w:spacing w:after="225" w:line="240" w:lineRule="auto"/>
        <w:rPr>
          <w:rFonts w:ascii="Cambria" w:eastAsia="Times New Roman" w:hAnsi="Cambria" w:cs="Times New Roman"/>
          <w:color w:val="212529"/>
          <w:sz w:val="24"/>
          <w:szCs w:val="24"/>
          <w:lang w:val="en-VN"/>
        </w:rPr>
      </w:pPr>
    </w:p>
    <w:p w14:paraId="00FC2E8B" w14:textId="53B158E5" w:rsidR="00860581" w:rsidRPr="00690EA8" w:rsidRDefault="00860581" w:rsidP="00690EA8">
      <w:pPr>
        <w:pStyle w:val="ListParagraph"/>
        <w:numPr>
          <w:ilvl w:val="0"/>
          <w:numId w:val="35"/>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Đối với bên B:</w:t>
      </w:r>
    </w:p>
    <w:p w14:paraId="65922A6A" w14:textId="70549955" w:rsidR="00860581" w:rsidRPr="00690EA8" w:rsidRDefault="00860581" w:rsidP="00690EA8">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Chịu trách nhiệm thiết kế sáng tạo, không sao chép của bất cứ sản phẩm nào khác.</w:t>
      </w:r>
    </w:p>
    <w:p w14:paraId="33720CE3" w14:textId="6BCD5D49" w:rsidR="00860581" w:rsidRPr="00690EA8" w:rsidRDefault="00860581" w:rsidP="00690EA8">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lastRenderedPageBreak/>
        <w:t>Đảm bảo thực hiện công việc theo đúng quy trình và tiến độ được quy định trong phụ lục hợp đồng kèm theo hợp đồng.</w:t>
      </w:r>
    </w:p>
    <w:p w14:paraId="39652061" w14:textId="338A8B48" w:rsidR="00860581" w:rsidRPr="00690EA8" w:rsidRDefault="00860581" w:rsidP="00690EA8">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Cung cấp cho bên A kết quả sản phẩm thiết kế. Kết quả này chỉ được cung cấp cho những cá nhân có trách nhiệm của bên A (do bên A chỉ định bằng email hay văn bản của người có thẩm quyền).</w:t>
      </w:r>
    </w:p>
    <w:p w14:paraId="779800C0" w14:textId="7338F6D6" w:rsidR="00860581" w:rsidRPr="00690EA8" w:rsidRDefault="00860581" w:rsidP="00690EA8">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Bảo mật những thông tin liên quan đến chiến lược kinh doanh, bí mật công nghệ, và những thông tin được yêu cầu giữ bí mật của bên A trong suốt quá trình thực hiện hợp đồng.</w:t>
      </w:r>
    </w:p>
    <w:p w14:paraId="4BD9E90A" w14:textId="1CC13A09" w:rsidR="00860581" w:rsidRPr="00690EA8" w:rsidRDefault="00860581" w:rsidP="00690EA8">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Bên B có quyền sử dụng những sản phẩm thiết kế như những sản phẩm minh hoạ để giới thiệu năng lực của mình. Ngoài mục đích này ra, bên B không được bán, chuyển nhượng sản phẩm này cho bất kỳ bên thứ 3 nào khác.</w:t>
      </w:r>
    </w:p>
    <w:p w14:paraId="01CE1494" w14:textId="52EA3D21" w:rsidR="00860581" w:rsidRPr="00690EA8" w:rsidRDefault="00860581" w:rsidP="00690EA8">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Bên B có trách nhiệm cung cấp Hóa đơn tài chính hợp lệ cho các khoản thanh toán theo đúng các quy định của Bộ tài chính ban hành và Bản thanh lý hợp đồng sau khi hoàn tất hợp đồng.</w:t>
      </w:r>
    </w:p>
    <w:p w14:paraId="59F8337A" w14:textId="77777777" w:rsidR="00860581" w:rsidRPr="00860581" w:rsidRDefault="00860581" w:rsidP="00860581">
      <w:pPr>
        <w:shd w:val="clear" w:color="auto" w:fill="FFFFFF"/>
        <w:spacing w:after="225" w:line="240" w:lineRule="auto"/>
        <w:rPr>
          <w:rFonts w:ascii="Cambria" w:eastAsia="Times New Roman" w:hAnsi="Cambria" w:cs="Times New Roman"/>
          <w:color w:val="212529"/>
          <w:sz w:val="24"/>
          <w:szCs w:val="24"/>
          <w:lang w:val="en-VN"/>
        </w:rPr>
      </w:pPr>
      <w:r w:rsidRPr="00860581">
        <w:rPr>
          <w:rFonts w:ascii="Cambria" w:eastAsia="Times New Roman" w:hAnsi="Cambria" w:cs="Times New Roman"/>
          <w:b/>
          <w:bCs/>
          <w:color w:val="212529"/>
          <w:sz w:val="24"/>
          <w:szCs w:val="24"/>
          <w:lang w:val="en-VN"/>
        </w:rPr>
        <w:t>ĐIỀU 4: XỬ LÝ PHÁT SINH</w:t>
      </w:r>
    </w:p>
    <w:p w14:paraId="21DBB4A1" w14:textId="1CC62E7D" w:rsidR="00860581" w:rsidRDefault="00860581" w:rsidP="00690EA8">
      <w:pPr>
        <w:pStyle w:val="ListParagraph"/>
        <w:numPr>
          <w:ilvl w:val="0"/>
          <w:numId w:val="34"/>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Bổ sung thêm hạng mục: Trong trường hợp Bên A muốn bổ sung thêm các hạng mục thiết kế so với nội dung quy định tại hợp đồng này, 2 bên sẽ thống nhất chi phí phát sinh, thời gian thực hiện và các thông tin liên quan bằng 01 phụ lục hợp đồng kèm theo.</w:t>
      </w:r>
    </w:p>
    <w:p w14:paraId="79F22DA6" w14:textId="77777777" w:rsidR="002B6339" w:rsidRPr="00690EA8" w:rsidRDefault="002B6339" w:rsidP="002B6339">
      <w:pPr>
        <w:pStyle w:val="ListParagraph"/>
        <w:shd w:val="clear" w:color="auto" w:fill="FFFFFF"/>
        <w:spacing w:after="225" w:line="240" w:lineRule="auto"/>
        <w:rPr>
          <w:rFonts w:ascii="Cambria" w:eastAsia="Times New Roman" w:hAnsi="Cambria" w:cs="Times New Roman"/>
          <w:color w:val="212529"/>
          <w:sz w:val="24"/>
          <w:szCs w:val="24"/>
          <w:lang w:val="en-VN"/>
        </w:rPr>
      </w:pPr>
    </w:p>
    <w:p w14:paraId="04AD3EC9" w14:textId="5DDF47B4" w:rsidR="00860581" w:rsidRPr="00690EA8" w:rsidRDefault="00860581" w:rsidP="00690EA8">
      <w:pPr>
        <w:pStyle w:val="ListParagraph"/>
        <w:numPr>
          <w:ilvl w:val="0"/>
          <w:numId w:val="34"/>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Hủy bỏ hợp đồng:</w:t>
      </w:r>
    </w:p>
    <w:p w14:paraId="054E64A3" w14:textId="4A2B5AB3" w:rsidR="00860581" w:rsidRPr="00690EA8" w:rsidRDefault="00860581" w:rsidP="00690EA8">
      <w:pPr>
        <w:pStyle w:val="ListParagraph"/>
        <w:numPr>
          <w:ilvl w:val="1"/>
          <w:numId w:val="25"/>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Trong trường hợp hợp đồng buộc phải chấm dứt do đề nghị từ phía bên A, chi phí thiết kế được xem xét theo khối lượng công việc đã thực hiện cụ thể như sau:</w:t>
      </w:r>
    </w:p>
    <w:p w14:paraId="2B777CDC" w14:textId="5EE76A08" w:rsidR="00860581" w:rsidRPr="00690EA8" w:rsidRDefault="00860581" w:rsidP="00690EA8">
      <w:pPr>
        <w:pStyle w:val="ListParagraph"/>
        <w:numPr>
          <w:ilvl w:val="0"/>
          <w:numId w:val="31"/>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Sau khi gửi mẫu thiết kế lần thứ 1: 40% giá trị hợp đồng</w:t>
      </w:r>
    </w:p>
    <w:p w14:paraId="21FDCDE1" w14:textId="2EE3C657" w:rsidR="00860581" w:rsidRPr="00690EA8" w:rsidRDefault="00860581" w:rsidP="00690EA8">
      <w:pPr>
        <w:pStyle w:val="ListParagraph"/>
        <w:numPr>
          <w:ilvl w:val="0"/>
          <w:numId w:val="31"/>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Sau khi gửi mẫu thiết kế lần thứ 2: 60% giá trị hợp đồng</w:t>
      </w:r>
    </w:p>
    <w:p w14:paraId="20CFEEEE" w14:textId="21F6728C" w:rsidR="00860581" w:rsidRDefault="00860581" w:rsidP="00690EA8">
      <w:pPr>
        <w:pStyle w:val="ListParagraph"/>
        <w:numPr>
          <w:ilvl w:val="0"/>
          <w:numId w:val="31"/>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Sau khi gửi mẫu thiết kế lần thứ 3: 90% giá trị hợp đồng</w:t>
      </w:r>
    </w:p>
    <w:p w14:paraId="069538EF" w14:textId="77777777" w:rsidR="00690EA8" w:rsidRPr="00690EA8" w:rsidRDefault="00690EA8" w:rsidP="00690EA8">
      <w:pPr>
        <w:pStyle w:val="ListParagraph"/>
        <w:shd w:val="clear" w:color="auto" w:fill="FFFFFF"/>
        <w:spacing w:after="225" w:line="240" w:lineRule="auto"/>
        <w:ind w:left="1080"/>
        <w:rPr>
          <w:rFonts w:ascii="Cambria" w:eastAsia="Times New Roman" w:hAnsi="Cambria" w:cs="Times New Roman"/>
          <w:color w:val="212529"/>
          <w:sz w:val="24"/>
          <w:szCs w:val="24"/>
          <w:lang w:val="en-VN"/>
        </w:rPr>
      </w:pPr>
    </w:p>
    <w:p w14:paraId="640DF128" w14:textId="6D7A8B42" w:rsidR="00860581" w:rsidRPr="00690EA8" w:rsidRDefault="00860581" w:rsidP="00690EA8">
      <w:pPr>
        <w:pStyle w:val="ListParagraph"/>
        <w:numPr>
          <w:ilvl w:val="1"/>
          <w:numId w:val="25"/>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Trong trường hợp công việc buộc phải chấm dứt do đề nghị từ phía bên B, thì bên B có trách nhiệm báo trước bằng văn bản/email đồng thời hoàn trả lại toàn bộ số tiền bên A đã thanh toán lần đầu.</w:t>
      </w:r>
    </w:p>
    <w:p w14:paraId="05E97D6D" w14:textId="77777777" w:rsidR="00860581" w:rsidRPr="00860581" w:rsidRDefault="00860581" w:rsidP="00860581">
      <w:pPr>
        <w:shd w:val="clear" w:color="auto" w:fill="FFFFFF"/>
        <w:spacing w:after="225" w:line="240" w:lineRule="auto"/>
        <w:rPr>
          <w:rFonts w:ascii="Cambria" w:eastAsia="Times New Roman" w:hAnsi="Cambria" w:cs="Times New Roman"/>
          <w:color w:val="212529"/>
          <w:sz w:val="24"/>
          <w:szCs w:val="24"/>
          <w:lang w:val="en-VN"/>
        </w:rPr>
      </w:pPr>
      <w:r w:rsidRPr="00860581">
        <w:rPr>
          <w:rFonts w:ascii="Cambria" w:eastAsia="Times New Roman" w:hAnsi="Cambria" w:cs="Times New Roman"/>
          <w:b/>
          <w:bCs/>
          <w:color w:val="212529"/>
          <w:sz w:val="24"/>
          <w:szCs w:val="24"/>
          <w:lang w:val="en-VN"/>
        </w:rPr>
        <w:t>ĐIỀU 5: ĐIỀU KHOẢN CHUNG</w:t>
      </w:r>
    </w:p>
    <w:p w14:paraId="697D75AB" w14:textId="5ACE3B01" w:rsidR="00860581" w:rsidRDefault="00860581" w:rsidP="00690EA8">
      <w:pPr>
        <w:pStyle w:val="ListParagraph"/>
        <w:numPr>
          <w:ilvl w:val="0"/>
          <w:numId w:val="32"/>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Hai bên cam kết thực hiện đúng các điều khoản trên, nếu có vướng mắc gì thì hai bên cùng nhau giải quyết và đi đến thống nhất thông qua đối thoại và hòa giải trên tinh thần hợp tác để đưa hợp đồng đi đến thành công cuối cùng.</w:t>
      </w:r>
    </w:p>
    <w:p w14:paraId="34BA7F63" w14:textId="77777777" w:rsidR="002B6339" w:rsidRPr="00690EA8" w:rsidRDefault="002B6339" w:rsidP="002B6339">
      <w:pPr>
        <w:pStyle w:val="ListParagraph"/>
        <w:shd w:val="clear" w:color="auto" w:fill="FFFFFF"/>
        <w:spacing w:after="225" w:line="240" w:lineRule="auto"/>
        <w:rPr>
          <w:rFonts w:ascii="Cambria" w:eastAsia="Times New Roman" w:hAnsi="Cambria" w:cs="Times New Roman"/>
          <w:color w:val="212529"/>
          <w:sz w:val="24"/>
          <w:szCs w:val="24"/>
          <w:lang w:val="en-VN"/>
        </w:rPr>
      </w:pPr>
    </w:p>
    <w:p w14:paraId="64F1B37C" w14:textId="465EB196" w:rsidR="002B6339" w:rsidRPr="002B6339" w:rsidRDefault="00860581" w:rsidP="002B6339">
      <w:pPr>
        <w:pStyle w:val="ListParagraph"/>
        <w:numPr>
          <w:ilvl w:val="0"/>
          <w:numId w:val="32"/>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Trường hợp không đạt được nhất trí giữa hai bên thì các tranh chấp sẽ được đưa ra Tòa án nhân dân thành phố Hà Nội để giải quyết. Hai bên có trách nhiệm thi hành quyết định của Tòa án. Mọi chi phí và thiệt hại phát sinh từ việc tranh chấp, vi phạm hợp đồng sẽ do bên có lỗi thanh toán theo quyết định của Tòa án.</w:t>
      </w:r>
    </w:p>
    <w:p w14:paraId="67849915" w14:textId="77777777" w:rsidR="002B6339" w:rsidRPr="00690EA8" w:rsidRDefault="002B6339" w:rsidP="002B6339">
      <w:pPr>
        <w:pStyle w:val="ListParagraph"/>
        <w:shd w:val="clear" w:color="auto" w:fill="FFFFFF"/>
        <w:spacing w:after="225" w:line="240" w:lineRule="auto"/>
        <w:rPr>
          <w:rFonts w:ascii="Cambria" w:eastAsia="Times New Roman" w:hAnsi="Cambria" w:cs="Times New Roman"/>
          <w:color w:val="212529"/>
          <w:sz w:val="24"/>
          <w:szCs w:val="24"/>
          <w:lang w:val="en-VN"/>
        </w:rPr>
      </w:pPr>
    </w:p>
    <w:p w14:paraId="6EEBFF8B" w14:textId="2E79E889" w:rsidR="00860581" w:rsidRPr="00690EA8" w:rsidRDefault="00860581" w:rsidP="00690EA8">
      <w:pPr>
        <w:pStyle w:val="ListParagraph"/>
        <w:numPr>
          <w:ilvl w:val="0"/>
          <w:numId w:val="32"/>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Trong quá trình hợp tác, nếu có bất cứ sự thay đổi hay điều chỉnh nào, các Bên sẽ gửi thông báo thông qua các phương tiện sau: email, thư thông báo, bằng fax để xác nhận thông báo tới các cá nhân có liên quan theo các địa chỉ sau:</w:t>
      </w:r>
    </w:p>
    <w:p w14:paraId="0AAC76ED" w14:textId="77777777" w:rsidR="00860581" w:rsidRPr="00860581" w:rsidRDefault="00860581" w:rsidP="00860581">
      <w:pPr>
        <w:shd w:val="clear" w:color="auto" w:fill="FFFFFF"/>
        <w:spacing w:after="225" w:line="240" w:lineRule="auto"/>
        <w:rPr>
          <w:rFonts w:ascii="Cambria" w:eastAsia="Times New Roman" w:hAnsi="Cambria" w:cs="Times New Roman"/>
          <w:color w:val="212529"/>
          <w:sz w:val="24"/>
          <w:szCs w:val="24"/>
          <w:lang w:val="en-VN"/>
        </w:rPr>
      </w:pPr>
      <w:r w:rsidRPr="00860581">
        <w:rPr>
          <w:rFonts w:ascii="Cambria" w:eastAsia="Times New Roman" w:hAnsi="Cambria" w:cs="Times New Roman"/>
          <w:b/>
          <w:bCs/>
          <w:color w:val="212529"/>
          <w:sz w:val="24"/>
          <w:szCs w:val="24"/>
          <w:lang w:val="en-VN"/>
        </w:rPr>
        <w:lastRenderedPageBreak/>
        <w:t>ĐIỀU 6: HIỆU LỰC HỢP ĐỒNG</w:t>
      </w:r>
    </w:p>
    <w:p w14:paraId="155B102E" w14:textId="39CF9917" w:rsidR="00860581" w:rsidRDefault="00860581" w:rsidP="00690EA8">
      <w:pPr>
        <w:pStyle w:val="ListParagraph"/>
        <w:numPr>
          <w:ilvl w:val="0"/>
          <w:numId w:val="33"/>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Hợp đồng này có hiệu lực từ ngày bên B nhận được tạm ứng đợt 1 và sẽ chấm dứt vào ngày hai bên đạt được các điều khoản trong hợp đồng, hợp đồng đương nhiên được thanh lý, tuyệt đối không bên nào tự ý hủy hợp đồng này.</w:t>
      </w:r>
    </w:p>
    <w:p w14:paraId="6C30D9C6" w14:textId="77777777" w:rsidR="002B6339" w:rsidRPr="00690EA8" w:rsidRDefault="002B6339" w:rsidP="002B6339">
      <w:pPr>
        <w:pStyle w:val="ListParagraph"/>
        <w:shd w:val="clear" w:color="auto" w:fill="FFFFFF"/>
        <w:spacing w:after="225" w:line="240" w:lineRule="auto"/>
        <w:rPr>
          <w:rFonts w:ascii="Cambria" w:eastAsia="Times New Roman" w:hAnsi="Cambria" w:cs="Times New Roman"/>
          <w:color w:val="212529"/>
          <w:sz w:val="24"/>
          <w:szCs w:val="24"/>
          <w:lang w:val="en-VN"/>
        </w:rPr>
      </w:pPr>
    </w:p>
    <w:p w14:paraId="61888362" w14:textId="48DB81E3" w:rsidR="00860581" w:rsidRPr="00690EA8" w:rsidRDefault="00860581" w:rsidP="00690EA8">
      <w:pPr>
        <w:pStyle w:val="ListParagraph"/>
        <w:numPr>
          <w:ilvl w:val="0"/>
          <w:numId w:val="33"/>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Hợp đồng này được lập thành hai (02) bản, mỗi bên giữ một (01) bản và có giá trị pháp lý như nhau. </w:t>
      </w:r>
    </w:p>
    <w:tbl>
      <w:tblPr>
        <w:tblW w:w="8640" w:type="dxa"/>
        <w:shd w:val="clear" w:color="auto" w:fill="FFFFFF"/>
        <w:tblCellMar>
          <w:top w:w="15" w:type="dxa"/>
          <w:left w:w="15" w:type="dxa"/>
          <w:bottom w:w="15" w:type="dxa"/>
          <w:right w:w="15" w:type="dxa"/>
        </w:tblCellMar>
        <w:tblLook w:val="04A0" w:firstRow="1" w:lastRow="0" w:firstColumn="1" w:lastColumn="0" w:noHBand="0" w:noVBand="1"/>
      </w:tblPr>
      <w:tblGrid>
        <w:gridCol w:w="4286"/>
        <w:gridCol w:w="4354"/>
      </w:tblGrid>
      <w:tr w:rsidR="00860581" w:rsidRPr="00860581" w14:paraId="7EC8887A" w14:textId="77777777" w:rsidTr="00860581">
        <w:tc>
          <w:tcPr>
            <w:tcW w:w="0" w:type="auto"/>
            <w:shd w:val="clear" w:color="auto" w:fill="FFFFFF"/>
            <w:tcMar>
              <w:top w:w="15" w:type="dxa"/>
              <w:left w:w="150" w:type="dxa"/>
              <w:bottom w:w="15" w:type="dxa"/>
              <w:right w:w="75" w:type="dxa"/>
            </w:tcMar>
            <w:vAlign w:val="center"/>
            <w:hideMark/>
          </w:tcPr>
          <w:p w14:paraId="4D253C2A" w14:textId="77777777" w:rsidR="00860581" w:rsidRPr="00860581" w:rsidRDefault="00860581" w:rsidP="00860581">
            <w:pPr>
              <w:spacing w:after="225" w:line="240" w:lineRule="auto"/>
              <w:jc w:val="center"/>
              <w:rPr>
                <w:rFonts w:ascii="Cambria" w:eastAsia="Times New Roman" w:hAnsi="Cambria" w:cs="Times New Roman"/>
                <w:color w:val="212529"/>
                <w:sz w:val="24"/>
                <w:szCs w:val="24"/>
                <w:lang w:val="en-VN"/>
              </w:rPr>
            </w:pPr>
            <w:r w:rsidRPr="00860581">
              <w:rPr>
                <w:rFonts w:ascii="Cambria" w:eastAsia="Times New Roman" w:hAnsi="Cambria" w:cs="Times New Roman"/>
                <w:b/>
                <w:bCs/>
                <w:color w:val="212529"/>
                <w:sz w:val="24"/>
                <w:szCs w:val="24"/>
                <w:lang w:val="en-VN"/>
              </w:rPr>
              <w:t>Bên A</w:t>
            </w:r>
          </w:p>
          <w:p w14:paraId="2881F0E0" w14:textId="77777777" w:rsidR="00860581" w:rsidRPr="00860581" w:rsidRDefault="00860581" w:rsidP="00860581">
            <w:pPr>
              <w:spacing w:after="225" w:line="240" w:lineRule="auto"/>
              <w:jc w:val="center"/>
              <w:rPr>
                <w:rFonts w:ascii="Cambria" w:eastAsia="Times New Roman" w:hAnsi="Cambria" w:cs="Times New Roman"/>
                <w:color w:val="212529"/>
                <w:sz w:val="24"/>
                <w:szCs w:val="24"/>
                <w:lang w:val="en-VN"/>
              </w:rPr>
            </w:pPr>
            <w:r w:rsidRPr="00860581">
              <w:rPr>
                <w:rFonts w:ascii="Cambria" w:eastAsia="Times New Roman" w:hAnsi="Cambria" w:cs="Times New Roman"/>
                <w:i/>
                <w:iCs/>
                <w:color w:val="212529"/>
                <w:sz w:val="24"/>
                <w:szCs w:val="24"/>
                <w:lang w:val="en-VN"/>
              </w:rPr>
              <w:t>(Ký, ghi rõ họ tên và đóng dấu)</w:t>
            </w:r>
          </w:p>
        </w:tc>
        <w:tc>
          <w:tcPr>
            <w:tcW w:w="0" w:type="auto"/>
            <w:shd w:val="clear" w:color="auto" w:fill="FFFFFF"/>
            <w:tcMar>
              <w:top w:w="15" w:type="dxa"/>
              <w:left w:w="150" w:type="dxa"/>
              <w:bottom w:w="15" w:type="dxa"/>
              <w:right w:w="75" w:type="dxa"/>
            </w:tcMar>
            <w:vAlign w:val="center"/>
            <w:hideMark/>
          </w:tcPr>
          <w:p w14:paraId="1C027E25" w14:textId="77777777" w:rsidR="00860581" w:rsidRPr="00860581" w:rsidRDefault="00860581" w:rsidP="00860581">
            <w:pPr>
              <w:spacing w:after="225" w:line="240" w:lineRule="auto"/>
              <w:jc w:val="center"/>
              <w:rPr>
                <w:rFonts w:ascii="Cambria" w:eastAsia="Times New Roman" w:hAnsi="Cambria" w:cs="Times New Roman"/>
                <w:color w:val="212529"/>
                <w:sz w:val="24"/>
                <w:szCs w:val="24"/>
                <w:lang w:val="en-VN"/>
              </w:rPr>
            </w:pPr>
            <w:r w:rsidRPr="00860581">
              <w:rPr>
                <w:rFonts w:ascii="Cambria" w:eastAsia="Times New Roman" w:hAnsi="Cambria" w:cs="Times New Roman"/>
                <w:b/>
                <w:bCs/>
                <w:color w:val="212529"/>
                <w:sz w:val="24"/>
                <w:szCs w:val="24"/>
                <w:lang w:val="en-VN"/>
              </w:rPr>
              <w:t>Bên B</w:t>
            </w:r>
          </w:p>
          <w:p w14:paraId="26AE10D5" w14:textId="77777777" w:rsidR="00860581" w:rsidRPr="00860581" w:rsidRDefault="00860581" w:rsidP="00860581">
            <w:pPr>
              <w:spacing w:after="225" w:line="240" w:lineRule="auto"/>
              <w:jc w:val="center"/>
              <w:rPr>
                <w:rFonts w:ascii="Cambria" w:eastAsia="Times New Roman" w:hAnsi="Cambria" w:cs="Times New Roman"/>
                <w:color w:val="212529"/>
                <w:sz w:val="24"/>
                <w:szCs w:val="24"/>
                <w:lang w:val="en-VN"/>
              </w:rPr>
            </w:pPr>
            <w:r w:rsidRPr="00860581">
              <w:rPr>
                <w:rFonts w:ascii="Cambria" w:eastAsia="Times New Roman" w:hAnsi="Cambria" w:cs="Times New Roman"/>
                <w:i/>
                <w:iCs/>
                <w:color w:val="212529"/>
                <w:sz w:val="24"/>
                <w:szCs w:val="24"/>
                <w:lang w:val="en-VN"/>
              </w:rPr>
              <w:t>(Ký, ghi rõ họ tên  và đóng dấu)</w:t>
            </w:r>
          </w:p>
        </w:tc>
      </w:tr>
    </w:tbl>
    <w:p w14:paraId="5DCBC89D" w14:textId="77777777" w:rsidR="001C54DF" w:rsidRPr="00860581" w:rsidRDefault="001C54DF" w:rsidP="00FD68B7">
      <w:pPr>
        <w:rPr>
          <w:rFonts w:ascii="Cambria" w:hAnsi="Cambria"/>
        </w:rPr>
      </w:pPr>
    </w:p>
    <w:sectPr w:rsidR="001C54DF" w:rsidRPr="00860581" w:rsidSect="002B6339">
      <w:headerReference w:type="even" r:id="rId10"/>
      <w:headerReference w:type="default" r:id="rId11"/>
      <w:footerReference w:type="even" r:id="rId12"/>
      <w:footerReference w:type="default" r:id="rId13"/>
      <w:headerReference w:type="first" r:id="rId14"/>
      <w:footerReference w:type="first" r:id="rId15"/>
      <w:pgSz w:w="11906" w:h="16838"/>
      <w:pgMar w:top="1816" w:right="990" w:bottom="1560" w:left="127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B8732" w14:textId="77777777" w:rsidR="0096303A" w:rsidRDefault="0096303A" w:rsidP="001C54DF">
      <w:pPr>
        <w:spacing w:after="0" w:line="240" w:lineRule="auto"/>
      </w:pPr>
      <w:r>
        <w:separator/>
      </w:r>
    </w:p>
  </w:endnote>
  <w:endnote w:type="continuationSeparator" w:id="0">
    <w:p w14:paraId="2F675AB1" w14:textId="77777777" w:rsidR="0096303A" w:rsidRDefault="0096303A" w:rsidP="001C5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40C17" w14:textId="77777777" w:rsidR="003B0C5C" w:rsidRDefault="003B0C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ACAD9" w14:textId="77777777" w:rsidR="003B0C5C" w:rsidRDefault="003B0C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FF80B" w14:textId="77777777" w:rsidR="003B0C5C" w:rsidRDefault="003B0C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BE295" w14:textId="77777777" w:rsidR="0096303A" w:rsidRDefault="0096303A" w:rsidP="001C54DF">
      <w:pPr>
        <w:spacing w:after="0" w:line="240" w:lineRule="auto"/>
      </w:pPr>
      <w:r>
        <w:separator/>
      </w:r>
    </w:p>
  </w:footnote>
  <w:footnote w:type="continuationSeparator" w:id="0">
    <w:p w14:paraId="011CC07F" w14:textId="77777777" w:rsidR="0096303A" w:rsidRDefault="0096303A" w:rsidP="001C54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F232A" w14:textId="77777777" w:rsidR="003B0C5C" w:rsidRDefault="003B0C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C40B1" w14:textId="77777777" w:rsidR="001C54DF" w:rsidRDefault="00943E6E" w:rsidP="001C54DF">
    <w:pPr>
      <w:pStyle w:val="Header"/>
      <w:ind w:left="-284"/>
    </w:pPr>
    <w:r>
      <w:rPr>
        <w:noProof/>
        <w:lang w:val="en-US"/>
      </w:rPr>
      <w:drawing>
        <wp:anchor distT="0" distB="0" distL="114300" distR="114300" simplePos="0" relativeHeight="251658240" behindDoc="1" locked="0" layoutInCell="1" allowOverlap="1" wp14:anchorId="5332116D" wp14:editId="42D3553E">
          <wp:simplePos x="0" y="0"/>
          <wp:positionH relativeFrom="column">
            <wp:posOffset>-927735</wp:posOffset>
          </wp:positionH>
          <wp:positionV relativeFrom="paragraph">
            <wp:posOffset>4984115</wp:posOffset>
          </wp:positionV>
          <wp:extent cx="7907655" cy="54419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AY-TIEU-DE-01.png"/>
                  <pic:cNvPicPr/>
                </pic:nvPicPr>
                <pic:blipFill>
                  <a:blip r:embed="rId1">
                    <a:extLst>
                      <a:ext uri="{28A0092B-C50C-407E-A947-70E740481C1C}">
                        <a14:useLocalDpi xmlns:a14="http://schemas.microsoft.com/office/drawing/2010/main" val="0"/>
                      </a:ext>
                    </a:extLst>
                  </a:blip>
                  <a:stretch>
                    <a:fillRect/>
                  </a:stretch>
                </pic:blipFill>
                <pic:spPr>
                  <a:xfrm>
                    <a:off x="0" y="0"/>
                    <a:ext cx="7907655" cy="5441950"/>
                  </a:xfrm>
                  <a:prstGeom prst="rect">
                    <a:avLst/>
                  </a:prstGeom>
                </pic:spPr>
              </pic:pic>
            </a:graphicData>
          </a:graphic>
          <wp14:sizeRelH relativeFrom="page">
            <wp14:pctWidth>0</wp14:pctWidth>
          </wp14:sizeRelH>
          <wp14:sizeRelV relativeFrom="page">
            <wp14:pctHeight>0</wp14:pctHeight>
          </wp14:sizeRelV>
        </wp:anchor>
      </w:drawing>
    </w:r>
    <w:r w:rsidR="001C54DF" w:rsidRPr="001C54DF">
      <w:rPr>
        <w:noProof/>
        <w:lang w:val="en-US"/>
      </w:rPr>
      <w:drawing>
        <wp:inline distT="0" distB="0" distL="0" distR="0" wp14:anchorId="407A12C6" wp14:editId="262F1B4F">
          <wp:extent cx="843695" cy="73152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3695" cy="73152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B86C4" w14:textId="77777777" w:rsidR="003B0C5C" w:rsidRDefault="003B0C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7410"/>
    <w:multiLevelType w:val="hybridMultilevel"/>
    <w:tmpl w:val="15886118"/>
    <w:lvl w:ilvl="0" w:tplc="7F3A5670">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530831"/>
    <w:multiLevelType w:val="hybridMultilevel"/>
    <w:tmpl w:val="C046B4E8"/>
    <w:lvl w:ilvl="0" w:tplc="5740BFF4">
      <w:start w:val="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571AF0"/>
    <w:multiLevelType w:val="hybridMultilevel"/>
    <w:tmpl w:val="4DFE7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216557"/>
    <w:multiLevelType w:val="hybridMultilevel"/>
    <w:tmpl w:val="10EE0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9A32BB"/>
    <w:multiLevelType w:val="hybridMultilevel"/>
    <w:tmpl w:val="D0E80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375CC5"/>
    <w:multiLevelType w:val="hybridMultilevel"/>
    <w:tmpl w:val="99887392"/>
    <w:lvl w:ilvl="0" w:tplc="32148B30">
      <w:start w:val="1"/>
      <w:numFmt w:val="bullet"/>
      <w:lvlText w:val="-"/>
      <w:lvlJc w:val="left"/>
      <w:pPr>
        <w:tabs>
          <w:tab w:val="num" w:pos="720"/>
        </w:tabs>
        <w:ind w:left="720" w:hanging="360"/>
      </w:pPr>
      <w:rPr>
        <w:rFonts w:ascii="Arial" w:hAnsi="Arial" w:hint="default"/>
      </w:rPr>
    </w:lvl>
    <w:lvl w:ilvl="1" w:tplc="190C46F0" w:tentative="1">
      <w:start w:val="1"/>
      <w:numFmt w:val="bullet"/>
      <w:lvlText w:val="-"/>
      <w:lvlJc w:val="left"/>
      <w:pPr>
        <w:tabs>
          <w:tab w:val="num" w:pos="1440"/>
        </w:tabs>
        <w:ind w:left="1440" w:hanging="360"/>
      </w:pPr>
      <w:rPr>
        <w:rFonts w:ascii="Arial" w:hAnsi="Arial" w:hint="default"/>
      </w:rPr>
    </w:lvl>
    <w:lvl w:ilvl="2" w:tplc="DD441016" w:tentative="1">
      <w:start w:val="1"/>
      <w:numFmt w:val="bullet"/>
      <w:lvlText w:val="-"/>
      <w:lvlJc w:val="left"/>
      <w:pPr>
        <w:tabs>
          <w:tab w:val="num" w:pos="2160"/>
        </w:tabs>
        <w:ind w:left="2160" w:hanging="360"/>
      </w:pPr>
      <w:rPr>
        <w:rFonts w:ascii="Arial" w:hAnsi="Arial" w:hint="default"/>
      </w:rPr>
    </w:lvl>
    <w:lvl w:ilvl="3" w:tplc="A1FCE204" w:tentative="1">
      <w:start w:val="1"/>
      <w:numFmt w:val="bullet"/>
      <w:lvlText w:val="-"/>
      <w:lvlJc w:val="left"/>
      <w:pPr>
        <w:tabs>
          <w:tab w:val="num" w:pos="2880"/>
        </w:tabs>
        <w:ind w:left="2880" w:hanging="360"/>
      </w:pPr>
      <w:rPr>
        <w:rFonts w:ascii="Arial" w:hAnsi="Arial" w:hint="default"/>
      </w:rPr>
    </w:lvl>
    <w:lvl w:ilvl="4" w:tplc="5672BE08" w:tentative="1">
      <w:start w:val="1"/>
      <w:numFmt w:val="bullet"/>
      <w:lvlText w:val="-"/>
      <w:lvlJc w:val="left"/>
      <w:pPr>
        <w:tabs>
          <w:tab w:val="num" w:pos="3600"/>
        </w:tabs>
        <w:ind w:left="3600" w:hanging="360"/>
      </w:pPr>
      <w:rPr>
        <w:rFonts w:ascii="Arial" w:hAnsi="Arial" w:hint="default"/>
      </w:rPr>
    </w:lvl>
    <w:lvl w:ilvl="5" w:tplc="E2C41846" w:tentative="1">
      <w:start w:val="1"/>
      <w:numFmt w:val="bullet"/>
      <w:lvlText w:val="-"/>
      <w:lvlJc w:val="left"/>
      <w:pPr>
        <w:tabs>
          <w:tab w:val="num" w:pos="4320"/>
        </w:tabs>
        <w:ind w:left="4320" w:hanging="360"/>
      </w:pPr>
      <w:rPr>
        <w:rFonts w:ascii="Arial" w:hAnsi="Arial" w:hint="default"/>
      </w:rPr>
    </w:lvl>
    <w:lvl w:ilvl="6" w:tplc="82D810FA" w:tentative="1">
      <w:start w:val="1"/>
      <w:numFmt w:val="bullet"/>
      <w:lvlText w:val="-"/>
      <w:lvlJc w:val="left"/>
      <w:pPr>
        <w:tabs>
          <w:tab w:val="num" w:pos="5040"/>
        </w:tabs>
        <w:ind w:left="5040" w:hanging="360"/>
      </w:pPr>
      <w:rPr>
        <w:rFonts w:ascii="Arial" w:hAnsi="Arial" w:hint="default"/>
      </w:rPr>
    </w:lvl>
    <w:lvl w:ilvl="7" w:tplc="A33244C4" w:tentative="1">
      <w:start w:val="1"/>
      <w:numFmt w:val="bullet"/>
      <w:lvlText w:val="-"/>
      <w:lvlJc w:val="left"/>
      <w:pPr>
        <w:tabs>
          <w:tab w:val="num" w:pos="5760"/>
        </w:tabs>
        <w:ind w:left="5760" w:hanging="360"/>
      </w:pPr>
      <w:rPr>
        <w:rFonts w:ascii="Arial" w:hAnsi="Arial" w:hint="default"/>
      </w:rPr>
    </w:lvl>
    <w:lvl w:ilvl="8" w:tplc="6BB4584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D7B585C"/>
    <w:multiLevelType w:val="hybridMultilevel"/>
    <w:tmpl w:val="07546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543C83"/>
    <w:multiLevelType w:val="hybridMultilevel"/>
    <w:tmpl w:val="81480C98"/>
    <w:lvl w:ilvl="0" w:tplc="5740BFF4">
      <w:start w:val="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695271"/>
    <w:multiLevelType w:val="hybridMultilevel"/>
    <w:tmpl w:val="8CE6D2F8"/>
    <w:lvl w:ilvl="0" w:tplc="180CCB8E">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59265A"/>
    <w:multiLevelType w:val="hybridMultilevel"/>
    <w:tmpl w:val="96EC819E"/>
    <w:lvl w:ilvl="0" w:tplc="7F3A5670">
      <w:start w:val="7"/>
      <w:numFmt w:val="bullet"/>
      <w:lvlText w:val="-"/>
      <w:lvlJc w:val="left"/>
      <w:pPr>
        <w:ind w:left="720" w:hanging="360"/>
      </w:pPr>
      <w:rPr>
        <w:rFonts w:ascii="Times New Roman" w:eastAsia="Times New Roman" w:hAnsi="Times New Roman" w:cs="Times New Roman" w:hint="default"/>
      </w:rPr>
    </w:lvl>
    <w:lvl w:ilvl="1" w:tplc="3356E296">
      <w:start w:val="2"/>
      <w:numFmt w:val="bullet"/>
      <w:lvlText w:val=""/>
      <w:lvlJc w:val="left"/>
      <w:pPr>
        <w:ind w:left="1440" w:hanging="360"/>
      </w:pPr>
      <w:rPr>
        <w:rFonts w:ascii="Wingdings" w:eastAsia="Calibri"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DA50B8"/>
    <w:multiLevelType w:val="hybridMultilevel"/>
    <w:tmpl w:val="EB246150"/>
    <w:lvl w:ilvl="0" w:tplc="180CCB8E">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DA7C3E"/>
    <w:multiLevelType w:val="hybridMultilevel"/>
    <w:tmpl w:val="760C4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8E0F6D"/>
    <w:multiLevelType w:val="multilevel"/>
    <w:tmpl w:val="C36A567A"/>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1A148E2"/>
    <w:multiLevelType w:val="hybridMultilevel"/>
    <w:tmpl w:val="0AFE2466"/>
    <w:lvl w:ilvl="0" w:tplc="C62C26F6">
      <w:start w:val="1"/>
      <w:numFmt w:val="decimal"/>
      <w:lvlText w:val="%1."/>
      <w:lvlJc w:val="left"/>
      <w:pPr>
        <w:tabs>
          <w:tab w:val="num" w:pos="720"/>
        </w:tabs>
        <w:ind w:left="720" w:hanging="360"/>
      </w:pPr>
      <w:rPr>
        <w:rFonts w:hint="default"/>
      </w:rPr>
    </w:lvl>
    <w:lvl w:ilvl="1" w:tplc="21763316">
      <w:numFmt w:val="none"/>
      <w:lvlText w:val=""/>
      <w:lvlJc w:val="left"/>
      <w:pPr>
        <w:tabs>
          <w:tab w:val="num" w:pos="360"/>
        </w:tabs>
      </w:pPr>
    </w:lvl>
    <w:lvl w:ilvl="2" w:tplc="1EFE480E">
      <w:numFmt w:val="none"/>
      <w:lvlText w:val=""/>
      <w:lvlJc w:val="left"/>
      <w:pPr>
        <w:tabs>
          <w:tab w:val="num" w:pos="360"/>
        </w:tabs>
      </w:pPr>
    </w:lvl>
    <w:lvl w:ilvl="3" w:tplc="BC405B28">
      <w:numFmt w:val="none"/>
      <w:lvlText w:val=""/>
      <w:lvlJc w:val="left"/>
      <w:pPr>
        <w:tabs>
          <w:tab w:val="num" w:pos="360"/>
        </w:tabs>
      </w:pPr>
    </w:lvl>
    <w:lvl w:ilvl="4" w:tplc="8D321F16">
      <w:numFmt w:val="none"/>
      <w:lvlText w:val=""/>
      <w:lvlJc w:val="left"/>
      <w:pPr>
        <w:tabs>
          <w:tab w:val="num" w:pos="360"/>
        </w:tabs>
      </w:pPr>
    </w:lvl>
    <w:lvl w:ilvl="5" w:tplc="09C41F08">
      <w:numFmt w:val="none"/>
      <w:lvlText w:val=""/>
      <w:lvlJc w:val="left"/>
      <w:pPr>
        <w:tabs>
          <w:tab w:val="num" w:pos="360"/>
        </w:tabs>
      </w:pPr>
    </w:lvl>
    <w:lvl w:ilvl="6" w:tplc="E12A91B0">
      <w:numFmt w:val="none"/>
      <w:lvlText w:val=""/>
      <w:lvlJc w:val="left"/>
      <w:pPr>
        <w:tabs>
          <w:tab w:val="num" w:pos="360"/>
        </w:tabs>
      </w:pPr>
    </w:lvl>
    <w:lvl w:ilvl="7" w:tplc="8B3C27BC">
      <w:numFmt w:val="none"/>
      <w:lvlText w:val=""/>
      <w:lvlJc w:val="left"/>
      <w:pPr>
        <w:tabs>
          <w:tab w:val="num" w:pos="360"/>
        </w:tabs>
      </w:pPr>
    </w:lvl>
    <w:lvl w:ilvl="8" w:tplc="B87E6398">
      <w:numFmt w:val="none"/>
      <w:lvlText w:val=""/>
      <w:lvlJc w:val="left"/>
      <w:pPr>
        <w:tabs>
          <w:tab w:val="num" w:pos="360"/>
        </w:tabs>
      </w:pPr>
    </w:lvl>
  </w:abstractNum>
  <w:abstractNum w:abstractNumId="14" w15:restartNumberingAfterBreak="0">
    <w:nsid w:val="25B54BAB"/>
    <w:multiLevelType w:val="hybridMultilevel"/>
    <w:tmpl w:val="474E0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A40B81"/>
    <w:multiLevelType w:val="hybridMultilevel"/>
    <w:tmpl w:val="12EC5D60"/>
    <w:lvl w:ilvl="0" w:tplc="AA6A37B2">
      <w:start w:val="1"/>
      <w:numFmt w:val="bullet"/>
      <w:lvlText w:val="•"/>
      <w:lvlJc w:val="left"/>
      <w:pPr>
        <w:tabs>
          <w:tab w:val="num" w:pos="720"/>
        </w:tabs>
        <w:ind w:left="720" w:hanging="360"/>
      </w:pPr>
      <w:rPr>
        <w:rFonts w:ascii="Arial" w:hAnsi="Arial" w:hint="default"/>
      </w:rPr>
    </w:lvl>
    <w:lvl w:ilvl="1" w:tplc="017647C6" w:tentative="1">
      <w:start w:val="1"/>
      <w:numFmt w:val="bullet"/>
      <w:lvlText w:val="•"/>
      <w:lvlJc w:val="left"/>
      <w:pPr>
        <w:tabs>
          <w:tab w:val="num" w:pos="1440"/>
        </w:tabs>
        <w:ind w:left="1440" w:hanging="360"/>
      </w:pPr>
      <w:rPr>
        <w:rFonts w:ascii="Arial" w:hAnsi="Arial" w:hint="default"/>
      </w:rPr>
    </w:lvl>
    <w:lvl w:ilvl="2" w:tplc="D60AE8C8" w:tentative="1">
      <w:start w:val="1"/>
      <w:numFmt w:val="bullet"/>
      <w:lvlText w:val="•"/>
      <w:lvlJc w:val="left"/>
      <w:pPr>
        <w:tabs>
          <w:tab w:val="num" w:pos="2160"/>
        </w:tabs>
        <w:ind w:left="2160" w:hanging="360"/>
      </w:pPr>
      <w:rPr>
        <w:rFonts w:ascii="Arial" w:hAnsi="Arial" w:hint="default"/>
      </w:rPr>
    </w:lvl>
    <w:lvl w:ilvl="3" w:tplc="CF00BBDC" w:tentative="1">
      <w:start w:val="1"/>
      <w:numFmt w:val="bullet"/>
      <w:lvlText w:val="•"/>
      <w:lvlJc w:val="left"/>
      <w:pPr>
        <w:tabs>
          <w:tab w:val="num" w:pos="2880"/>
        </w:tabs>
        <w:ind w:left="2880" w:hanging="360"/>
      </w:pPr>
      <w:rPr>
        <w:rFonts w:ascii="Arial" w:hAnsi="Arial" w:hint="default"/>
      </w:rPr>
    </w:lvl>
    <w:lvl w:ilvl="4" w:tplc="9A66B05E" w:tentative="1">
      <w:start w:val="1"/>
      <w:numFmt w:val="bullet"/>
      <w:lvlText w:val="•"/>
      <w:lvlJc w:val="left"/>
      <w:pPr>
        <w:tabs>
          <w:tab w:val="num" w:pos="3600"/>
        </w:tabs>
        <w:ind w:left="3600" w:hanging="360"/>
      </w:pPr>
      <w:rPr>
        <w:rFonts w:ascii="Arial" w:hAnsi="Arial" w:hint="default"/>
      </w:rPr>
    </w:lvl>
    <w:lvl w:ilvl="5" w:tplc="B29EE768" w:tentative="1">
      <w:start w:val="1"/>
      <w:numFmt w:val="bullet"/>
      <w:lvlText w:val="•"/>
      <w:lvlJc w:val="left"/>
      <w:pPr>
        <w:tabs>
          <w:tab w:val="num" w:pos="4320"/>
        </w:tabs>
        <w:ind w:left="4320" w:hanging="360"/>
      </w:pPr>
      <w:rPr>
        <w:rFonts w:ascii="Arial" w:hAnsi="Arial" w:hint="default"/>
      </w:rPr>
    </w:lvl>
    <w:lvl w:ilvl="6" w:tplc="FCB66B04" w:tentative="1">
      <w:start w:val="1"/>
      <w:numFmt w:val="bullet"/>
      <w:lvlText w:val="•"/>
      <w:lvlJc w:val="left"/>
      <w:pPr>
        <w:tabs>
          <w:tab w:val="num" w:pos="5040"/>
        </w:tabs>
        <w:ind w:left="5040" w:hanging="360"/>
      </w:pPr>
      <w:rPr>
        <w:rFonts w:ascii="Arial" w:hAnsi="Arial" w:hint="default"/>
      </w:rPr>
    </w:lvl>
    <w:lvl w:ilvl="7" w:tplc="00A0498E" w:tentative="1">
      <w:start w:val="1"/>
      <w:numFmt w:val="bullet"/>
      <w:lvlText w:val="•"/>
      <w:lvlJc w:val="left"/>
      <w:pPr>
        <w:tabs>
          <w:tab w:val="num" w:pos="5760"/>
        </w:tabs>
        <w:ind w:left="5760" w:hanging="360"/>
      </w:pPr>
      <w:rPr>
        <w:rFonts w:ascii="Arial" w:hAnsi="Arial" w:hint="default"/>
      </w:rPr>
    </w:lvl>
    <w:lvl w:ilvl="8" w:tplc="2626F07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7841DA9"/>
    <w:multiLevelType w:val="hybridMultilevel"/>
    <w:tmpl w:val="6D76C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12708A"/>
    <w:multiLevelType w:val="hybridMultilevel"/>
    <w:tmpl w:val="819007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167613"/>
    <w:multiLevelType w:val="hybridMultilevel"/>
    <w:tmpl w:val="252A0EC8"/>
    <w:lvl w:ilvl="0" w:tplc="180CCB8E">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347D3B"/>
    <w:multiLevelType w:val="hybridMultilevel"/>
    <w:tmpl w:val="22F2FC98"/>
    <w:lvl w:ilvl="0" w:tplc="4C1C623C">
      <w:start w:val="1"/>
      <w:numFmt w:val="decimal"/>
      <w:lvlText w:val="%1."/>
      <w:lvlJc w:val="left"/>
      <w:pPr>
        <w:ind w:left="360" w:hanging="360"/>
      </w:pPr>
      <w:rPr>
        <w:rFonts w:hint="default"/>
        <w:b/>
        <w:i/>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C45131D"/>
    <w:multiLevelType w:val="hybridMultilevel"/>
    <w:tmpl w:val="D670236C"/>
    <w:lvl w:ilvl="0" w:tplc="0409000F">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1" w15:restartNumberingAfterBreak="0">
    <w:nsid w:val="2D140B03"/>
    <w:multiLevelType w:val="hybridMultilevel"/>
    <w:tmpl w:val="3814A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70113D"/>
    <w:multiLevelType w:val="hybridMultilevel"/>
    <w:tmpl w:val="0FA0DEDA"/>
    <w:lvl w:ilvl="0" w:tplc="51102AA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6F3F34"/>
    <w:multiLevelType w:val="hybridMultilevel"/>
    <w:tmpl w:val="724436EA"/>
    <w:lvl w:ilvl="0" w:tplc="180CCB8E">
      <w:numFmt w:val="bullet"/>
      <w:lvlText w:val="–"/>
      <w:lvlJc w:val="left"/>
      <w:pPr>
        <w:ind w:left="720" w:hanging="360"/>
      </w:pPr>
      <w:rPr>
        <w:rFonts w:ascii="Cambria" w:eastAsia="Times New Roman" w:hAnsi="Cambri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C07472"/>
    <w:multiLevelType w:val="hybridMultilevel"/>
    <w:tmpl w:val="F3B62D3C"/>
    <w:lvl w:ilvl="0" w:tplc="6EEA9B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00C4D3A"/>
    <w:multiLevelType w:val="hybridMultilevel"/>
    <w:tmpl w:val="E53E2590"/>
    <w:lvl w:ilvl="0" w:tplc="5740BFF4">
      <w:start w:val="3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C95AFA"/>
    <w:multiLevelType w:val="hybridMultilevel"/>
    <w:tmpl w:val="BF6AE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D5605A"/>
    <w:multiLevelType w:val="multilevel"/>
    <w:tmpl w:val="C36A567A"/>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5D50951"/>
    <w:multiLevelType w:val="multilevel"/>
    <w:tmpl w:val="0D061F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2356E2"/>
    <w:multiLevelType w:val="hybridMultilevel"/>
    <w:tmpl w:val="CA026778"/>
    <w:lvl w:ilvl="0" w:tplc="51102AA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CD695E"/>
    <w:multiLevelType w:val="hybridMultilevel"/>
    <w:tmpl w:val="09A68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CC6185"/>
    <w:multiLevelType w:val="hybridMultilevel"/>
    <w:tmpl w:val="DBA8721C"/>
    <w:lvl w:ilvl="0" w:tplc="5740BFF4">
      <w:start w:val="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E65ED5"/>
    <w:multiLevelType w:val="hybridMultilevel"/>
    <w:tmpl w:val="A362647E"/>
    <w:lvl w:ilvl="0" w:tplc="180CCB8E">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23632F"/>
    <w:multiLevelType w:val="hybridMultilevel"/>
    <w:tmpl w:val="BA362096"/>
    <w:lvl w:ilvl="0" w:tplc="180CCB8E">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BF40C5"/>
    <w:multiLevelType w:val="hybridMultilevel"/>
    <w:tmpl w:val="26DC3D2C"/>
    <w:lvl w:ilvl="0" w:tplc="3C24BC4A">
      <w:start w:val="1"/>
      <w:numFmt w:val="bullet"/>
      <w:lvlText w:val="-"/>
      <w:lvlJc w:val="left"/>
      <w:pPr>
        <w:tabs>
          <w:tab w:val="num" w:pos="720"/>
        </w:tabs>
        <w:ind w:left="720" w:hanging="360"/>
      </w:pPr>
      <w:rPr>
        <w:rFonts w:ascii="Arial" w:hAnsi="Arial" w:hint="default"/>
      </w:rPr>
    </w:lvl>
    <w:lvl w:ilvl="1" w:tplc="DC286C1A" w:tentative="1">
      <w:start w:val="1"/>
      <w:numFmt w:val="bullet"/>
      <w:lvlText w:val="-"/>
      <w:lvlJc w:val="left"/>
      <w:pPr>
        <w:tabs>
          <w:tab w:val="num" w:pos="1440"/>
        </w:tabs>
        <w:ind w:left="1440" w:hanging="360"/>
      </w:pPr>
      <w:rPr>
        <w:rFonts w:ascii="Arial" w:hAnsi="Arial" w:hint="default"/>
      </w:rPr>
    </w:lvl>
    <w:lvl w:ilvl="2" w:tplc="957C242E" w:tentative="1">
      <w:start w:val="1"/>
      <w:numFmt w:val="bullet"/>
      <w:lvlText w:val="-"/>
      <w:lvlJc w:val="left"/>
      <w:pPr>
        <w:tabs>
          <w:tab w:val="num" w:pos="2160"/>
        </w:tabs>
        <w:ind w:left="2160" w:hanging="360"/>
      </w:pPr>
      <w:rPr>
        <w:rFonts w:ascii="Arial" w:hAnsi="Arial" w:hint="default"/>
      </w:rPr>
    </w:lvl>
    <w:lvl w:ilvl="3" w:tplc="3B349F9A" w:tentative="1">
      <w:start w:val="1"/>
      <w:numFmt w:val="bullet"/>
      <w:lvlText w:val="-"/>
      <w:lvlJc w:val="left"/>
      <w:pPr>
        <w:tabs>
          <w:tab w:val="num" w:pos="2880"/>
        </w:tabs>
        <w:ind w:left="2880" w:hanging="360"/>
      </w:pPr>
      <w:rPr>
        <w:rFonts w:ascii="Arial" w:hAnsi="Arial" w:hint="default"/>
      </w:rPr>
    </w:lvl>
    <w:lvl w:ilvl="4" w:tplc="75A0F7C8" w:tentative="1">
      <w:start w:val="1"/>
      <w:numFmt w:val="bullet"/>
      <w:lvlText w:val="-"/>
      <w:lvlJc w:val="left"/>
      <w:pPr>
        <w:tabs>
          <w:tab w:val="num" w:pos="3600"/>
        </w:tabs>
        <w:ind w:left="3600" w:hanging="360"/>
      </w:pPr>
      <w:rPr>
        <w:rFonts w:ascii="Arial" w:hAnsi="Arial" w:hint="default"/>
      </w:rPr>
    </w:lvl>
    <w:lvl w:ilvl="5" w:tplc="77DC9552" w:tentative="1">
      <w:start w:val="1"/>
      <w:numFmt w:val="bullet"/>
      <w:lvlText w:val="-"/>
      <w:lvlJc w:val="left"/>
      <w:pPr>
        <w:tabs>
          <w:tab w:val="num" w:pos="4320"/>
        </w:tabs>
        <w:ind w:left="4320" w:hanging="360"/>
      </w:pPr>
      <w:rPr>
        <w:rFonts w:ascii="Arial" w:hAnsi="Arial" w:hint="default"/>
      </w:rPr>
    </w:lvl>
    <w:lvl w:ilvl="6" w:tplc="FFD89DDA" w:tentative="1">
      <w:start w:val="1"/>
      <w:numFmt w:val="bullet"/>
      <w:lvlText w:val="-"/>
      <w:lvlJc w:val="left"/>
      <w:pPr>
        <w:tabs>
          <w:tab w:val="num" w:pos="5040"/>
        </w:tabs>
        <w:ind w:left="5040" w:hanging="360"/>
      </w:pPr>
      <w:rPr>
        <w:rFonts w:ascii="Arial" w:hAnsi="Arial" w:hint="default"/>
      </w:rPr>
    </w:lvl>
    <w:lvl w:ilvl="7" w:tplc="58C25F14" w:tentative="1">
      <w:start w:val="1"/>
      <w:numFmt w:val="bullet"/>
      <w:lvlText w:val="-"/>
      <w:lvlJc w:val="left"/>
      <w:pPr>
        <w:tabs>
          <w:tab w:val="num" w:pos="5760"/>
        </w:tabs>
        <w:ind w:left="5760" w:hanging="360"/>
      </w:pPr>
      <w:rPr>
        <w:rFonts w:ascii="Arial" w:hAnsi="Arial" w:hint="default"/>
      </w:rPr>
    </w:lvl>
    <w:lvl w:ilvl="8" w:tplc="E4C6258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673199C"/>
    <w:multiLevelType w:val="multilevel"/>
    <w:tmpl w:val="0D061F74"/>
    <w:lvl w:ilvl="0">
      <w:start w:val="1"/>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36" w15:restartNumberingAfterBreak="0">
    <w:nsid w:val="6EDA7AD9"/>
    <w:multiLevelType w:val="hybridMultilevel"/>
    <w:tmpl w:val="55F40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FE1EA9"/>
    <w:multiLevelType w:val="hybridMultilevel"/>
    <w:tmpl w:val="CF6AB17C"/>
    <w:lvl w:ilvl="0" w:tplc="5172196E">
      <w:numFmt w:val="bullet"/>
      <w:lvlText w:val="-"/>
      <w:lvlJc w:val="left"/>
      <w:pPr>
        <w:ind w:left="720" w:hanging="360"/>
      </w:pPr>
      <w:rPr>
        <w:rFonts w:ascii="Cambria" w:eastAsia="Calibri" w:hAnsi="Cambria"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8" w15:restartNumberingAfterBreak="0">
    <w:nsid w:val="7AD630DF"/>
    <w:multiLevelType w:val="hybridMultilevel"/>
    <w:tmpl w:val="2F18FC68"/>
    <w:lvl w:ilvl="0" w:tplc="180CCB8E">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0766F3"/>
    <w:multiLevelType w:val="hybridMultilevel"/>
    <w:tmpl w:val="9CBC5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BA0FAD"/>
    <w:multiLevelType w:val="hybridMultilevel"/>
    <w:tmpl w:val="0E2E5A32"/>
    <w:lvl w:ilvl="0" w:tplc="180CCB8E">
      <w:numFmt w:val="bullet"/>
      <w:lvlText w:val="–"/>
      <w:lvlJc w:val="left"/>
      <w:pPr>
        <w:ind w:left="1080" w:hanging="360"/>
      </w:pPr>
      <w:rPr>
        <w:rFonts w:ascii="Cambria" w:eastAsia="Times New Roman"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EBC5495"/>
    <w:multiLevelType w:val="hybridMultilevel"/>
    <w:tmpl w:val="4EB4D360"/>
    <w:lvl w:ilvl="0" w:tplc="180CCB8E">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6"/>
  </w:num>
  <w:num w:numId="4">
    <w:abstractNumId w:val="9"/>
  </w:num>
  <w:num w:numId="5">
    <w:abstractNumId w:val="2"/>
  </w:num>
  <w:num w:numId="6">
    <w:abstractNumId w:val="19"/>
  </w:num>
  <w:num w:numId="7">
    <w:abstractNumId w:val="26"/>
  </w:num>
  <w:num w:numId="8">
    <w:abstractNumId w:val="31"/>
  </w:num>
  <w:num w:numId="9">
    <w:abstractNumId w:val="25"/>
  </w:num>
  <w:num w:numId="10">
    <w:abstractNumId w:val="16"/>
  </w:num>
  <w:num w:numId="11">
    <w:abstractNumId w:val="1"/>
  </w:num>
  <w:num w:numId="12">
    <w:abstractNumId w:val="7"/>
  </w:num>
  <w:num w:numId="13">
    <w:abstractNumId w:val="37"/>
  </w:num>
  <w:num w:numId="14">
    <w:abstractNumId w:val="24"/>
  </w:num>
  <w:num w:numId="15">
    <w:abstractNumId w:val="22"/>
  </w:num>
  <w:num w:numId="16">
    <w:abstractNumId w:val="29"/>
  </w:num>
  <w:num w:numId="17">
    <w:abstractNumId w:val="39"/>
  </w:num>
  <w:num w:numId="18">
    <w:abstractNumId w:val="4"/>
  </w:num>
  <w:num w:numId="19">
    <w:abstractNumId w:val="15"/>
  </w:num>
  <w:num w:numId="20">
    <w:abstractNumId w:val="34"/>
  </w:num>
  <w:num w:numId="21">
    <w:abstractNumId w:val="5"/>
  </w:num>
  <w:num w:numId="22">
    <w:abstractNumId w:val="3"/>
  </w:num>
  <w:num w:numId="23">
    <w:abstractNumId w:val="21"/>
  </w:num>
  <w:num w:numId="24">
    <w:abstractNumId w:val="8"/>
  </w:num>
  <w:num w:numId="25">
    <w:abstractNumId w:val="23"/>
  </w:num>
  <w:num w:numId="26">
    <w:abstractNumId w:val="32"/>
  </w:num>
  <w:num w:numId="27">
    <w:abstractNumId w:val="10"/>
  </w:num>
  <w:num w:numId="28">
    <w:abstractNumId w:val="38"/>
  </w:num>
  <w:num w:numId="29">
    <w:abstractNumId w:val="40"/>
  </w:num>
  <w:num w:numId="30">
    <w:abstractNumId w:val="36"/>
  </w:num>
  <w:num w:numId="31">
    <w:abstractNumId w:val="20"/>
  </w:num>
  <w:num w:numId="32">
    <w:abstractNumId w:val="14"/>
  </w:num>
  <w:num w:numId="33">
    <w:abstractNumId w:val="11"/>
  </w:num>
  <w:num w:numId="34">
    <w:abstractNumId w:val="17"/>
  </w:num>
  <w:num w:numId="35">
    <w:abstractNumId w:val="30"/>
  </w:num>
  <w:num w:numId="36">
    <w:abstractNumId w:val="41"/>
  </w:num>
  <w:num w:numId="37">
    <w:abstractNumId w:val="27"/>
  </w:num>
  <w:num w:numId="38">
    <w:abstractNumId w:val="33"/>
  </w:num>
  <w:num w:numId="39">
    <w:abstractNumId w:val="18"/>
  </w:num>
  <w:num w:numId="40">
    <w:abstractNumId w:val="12"/>
  </w:num>
  <w:num w:numId="41">
    <w:abstractNumId w:val="28"/>
  </w:num>
  <w:num w:numId="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581"/>
    <w:rsid w:val="000923CF"/>
    <w:rsid w:val="000E1966"/>
    <w:rsid w:val="001C54DF"/>
    <w:rsid w:val="002127DB"/>
    <w:rsid w:val="00220201"/>
    <w:rsid w:val="002B6339"/>
    <w:rsid w:val="003115CC"/>
    <w:rsid w:val="003654EC"/>
    <w:rsid w:val="003863B1"/>
    <w:rsid w:val="003B0C5C"/>
    <w:rsid w:val="00563446"/>
    <w:rsid w:val="006047D2"/>
    <w:rsid w:val="00607CDE"/>
    <w:rsid w:val="00620ED8"/>
    <w:rsid w:val="00690EA8"/>
    <w:rsid w:val="0070085B"/>
    <w:rsid w:val="007F3CD3"/>
    <w:rsid w:val="007F603C"/>
    <w:rsid w:val="00860581"/>
    <w:rsid w:val="00943E6E"/>
    <w:rsid w:val="0096303A"/>
    <w:rsid w:val="009F2D3B"/>
    <w:rsid w:val="00BC78B7"/>
    <w:rsid w:val="00C833F2"/>
    <w:rsid w:val="00CE79F8"/>
    <w:rsid w:val="00DF12A4"/>
    <w:rsid w:val="00DF19F7"/>
    <w:rsid w:val="00E029D3"/>
    <w:rsid w:val="00FD68B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312B7"/>
  <w15:docId w15:val="{86F79B97-F528-2A4F-9ED5-1DC8C357B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54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54DF"/>
  </w:style>
  <w:style w:type="paragraph" w:styleId="Footer">
    <w:name w:val="footer"/>
    <w:basedOn w:val="Normal"/>
    <w:link w:val="FooterChar"/>
    <w:uiPriority w:val="99"/>
    <w:unhideWhenUsed/>
    <w:rsid w:val="001C54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54DF"/>
  </w:style>
  <w:style w:type="paragraph" w:styleId="BalloonText">
    <w:name w:val="Balloon Text"/>
    <w:basedOn w:val="Normal"/>
    <w:link w:val="BalloonTextChar"/>
    <w:uiPriority w:val="99"/>
    <w:semiHidden/>
    <w:unhideWhenUsed/>
    <w:rsid w:val="001C54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4DF"/>
    <w:rPr>
      <w:rFonts w:ascii="Tahoma" w:hAnsi="Tahoma" w:cs="Tahoma"/>
      <w:sz w:val="16"/>
      <w:szCs w:val="16"/>
    </w:rPr>
  </w:style>
  <w:style w:type="character" w:styleId="Hyperlink">
    <w:name w:val="Hyperlink"/>
    <w:unhideWhenUsed/>
    <w:rsid w:val="00DF19F7"/>
    <w:rPr>
      <w:color w:val="0000FF"/>
      <w:u w:val="single"/>
    </w:rPr>
  </w:style>
  <w:style w:type="paragraph" w:styleId="NoSpacing">
    <w:name w:val="No Spacing"/>
    <w:uiPriority w:val="1"/>
    <w:qFormat/>
    <w:rsid w:val="00DF19F7"/>
    <w:pPr>
      <w:spacing w:after="0" w:line="240" w:lineRule="auto"/>
    </w:pPr>
    <w:rPr>
      <w:rFonts w:ascii="Calibri" w:eastAsia="Calibri" w:hAnsi="Calibri" w:cs="Times New Roman"/>
      <w:lang w:val="en-US"/>
    </w:rPr>
  </w:style>
  <w:style w:type="paragraph" w:styleId="NormalWeb">
    <w:name w:val="Normal (Web)"/>
    <w:basedOn w:val="Normal"/>
    <w:uiPriority w:val="99"/>
    <w:unhideWhenUsed/>
    <w:rsid w:val="00DF19F7"/>
    <w:pPr>
      <w:spacing w:before="100" w:beforeAutospacing="1" w:after="100" w:afterAutospacing="1" w:line="240" w:lineRule="auto"/>
    </w:pPr>
    <w:rPr>
      <w:rFonts w:ascii="Times New Roman" w:eastAsia="Times New Roman" w:hAnsi="Times New Roman" w:cs="Times New Roman"/>
      <w:bCs/>
      <w:i/>
      <w:sz w:val="24"/>
      <w:szCs w:val="24"/>
      <w:lang w:val="en-US"/>
    </w:rPr>
  </w:style>
  <w:style w:type="paragraph" w:styleId="ListParagraph">
    <w:name w:val="List Paragraph"/>
    <w:basedOn w:val="Normal"/>
    <w:uiPriority w:val="34"/>
    <w:qFormat/>
    <w:rsid w:val="00DF19F7"/>
    <w:pPr>
      <w:ind w:left="720"/>
      <w:contextualSpacing/>
    </w:pPr>
    <w:rPr>
      <w:lang w:val="en-US"/>
    </w:rPr>
  </w:style>
  <w:style w:type="character" w:styleId="Strong">
    <w:name w:val="Strong"/>
    <w:uiPriority w:val="22"/>
    <w:qFormat/>
    <w:rsid w:val="00DF19F7"/>
    <w:rPr>
      <w:rFonts w:cs="Times New Roman"/>
      <w:b/>
      <w:bCs/>
    </w:rPr>
  </w:style>
  <w:style w:type="character" w:styleId="Emphasis">
    <w:name w:val="Emphasis"/>
    <w:uiPriority w:val="20"/>
    <w:qFormat/>
    <w:rsid w:val="00DF19F7"/>
    <w:rPr>
      <w:i/>
      <w:iCs/>
    </w:rPr>
  </w:style>
  <w:style w:type="character" w:styleId="UnresolvedMention">
    <w:name w:val="Unresolved Mention"/>
    <w:basedOn w:val="DefaultParagraphFont"/>
    <w:uiPriority w:val="99"/>
    <w:semiHidden/>
    <w:unhideWhenUsed/>
    <w:rsid w:val="007F60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7570019">
      <w:bodyDiv w:val="1"/>
      <w:marLeft w:val="0"/>
      <w:marRight w:val="0"/>
      <w:marTop w:val="0"/>
      <w:marBottom w:val="0"/>
      <w:divBdr>
        <w:top w:val="none" w:sz="0" w:space="0" w:color="auto"/>
        <w:left w:val="none" w:sz="0" w:space="0" w:color="auto"/>
        <w:bottom w:val="none" w:sz="0" w:space="0" w:color="auto"/>
        <w:right w:val="none" w:sz="0" w:space="0" w:color="auto"/>
      </w:divBdr>
    </w:div>
    <w:div w:id="1648169252">
      <w:bodyDiv w:val="1"/>
      <w:marLeft w:val="0"/>
      <w:marRight w:val="0"/>
      <w:marTop w:val="0"/>
      <w:marBottom w:val="0"/>
      <w:divBdr>
        <w:top w:val="none" w:sz="0" w:space="0" w:color="auto"/>
        <w:left w:val="none" w:sz="0" w:space="0" w:color="auto"/>
        <w:bottom w:val="none" w:sz="0" w:space="0" w:color="auto"/>
        <w:right w:val="none" w:sz="0" w:space="0" w:color="auto"/>
      </w:divBdr>
    </w:div>
    <w:div w:id="1789540537">
      <w:bodyDiv w:val="1"/>
      <w:marLeft w:val="0"/>
      <w:marRight w:val="0"/>
      <w:marTop w:val="0"/>
      <w:marBottom w:val="0"/>
      <w:divBdr>
        <w:top w:val="none" w:sz="0" w:space="0" w:color="auto"/>
        <w:left w:val="none" w:sz="0" w:space="0" w:color="auto"/>
        <w:bottom w:val="none" w:sz="0" w:space="0" w:color="auto"/>
        <w:right w:val="none" w:sz="0" w:space="0" w:color="auto"/>
      </w:divBdr>
      <w:divsChild>
        <w:div w:id="390035464">
          <w:marLeft w:val="446"/>
          <w:marRight w:val="0"/>
          <w:marTop w:val="0"/>
          <w:marBottom w:val="0"/>
          <w:divBdr>
            <w:top w:val="none" w:sz="0" w:space="0" w:color="auto"/>
            <w:left w:val="none" w:sz="0" w:space="0" w:color="auto"/>
            <w:bottom w:val="none" w:sz="0" w:space="0" w:color="auto"/>
            <w:right w:val="none" w:sz="0" w:space="0" w:color="auto"/>
          </w:divBdr>
        </w:div>
        <w:div w:id="1206286767">
          <w:marLeft w:val="446"/>
          <w:marRight w:val="0"/>
          <w:marTop w:val="0"/>
          <w:marBottom w:val="0"/>
          <w:divBdr>
            <w:top w:val="none" w:sz="0" w:space="0" w:color="auto"/>
            <w:left w:val="none" w:sz="0" w:space="0" w:color="auto"/>
            <w:bottom w:val="none" w:sz="0" w:space="0" w:color="auto"/>
            <w:right w:val="none" w:sz="0" w:space="0" w:color="auto"/>
          </w:divBdr>
        </w:div>
        <w:div w:id="312492845">
          <w:marLeft w:val="446"/>
          <w:marRight w:val="0"/>
          <w:marTop w:val="0"/>
          <w:marBottom w:val="0"/>
          <w:divBdr>
            <w:top w:val="none" w:sz="0" w:space="0" w:color="auto"/>
            <w:left w:val="none" w:sz="0" w:space="0" w:color="auto"/>
            <w:bottom w:val="none" w:sz="0" w:space="0" w:color="auto"/>
            <w:right w:val="none" w:sz="0" w:space="0" w:color="auto"/>
          </w:divBdr>
        </w:div>
        <w:div w:id="1026565580">
          <w:marLeft w:val="446"/>
          <w:marRight w:val="0"/>
          <w:marTop w:val="0"/>
          <w:marBottom w:val="0"/>
          <w:divBdr>
            <w:top w:val="none" w:sz="0" w:space="0" w:color="auto"/>
            <w:left w:val="none" w:sz="0" w:space="0" w:color="auto"/>
            <w:bottom w:val="none" w:sz="0" w:space="0" w:color="auto"/>
            <w:right w:val="none" w:sz="0" w:space="0" w:color="auto"/>
          </w:divBdr>
        </w:div>
        <w:div w:id="671106081">
          <w:marLeft w:val="446"/>
          <w:marRight w:val="0"/>
          <w:marTop w:val="0"/>
          <w:marBottom w:val="0"/>
          <w:divBdr>
            <w:top w:val="none" w:sz="0" w:space="0" w:color="auto"/>
            <w:left w:val="none" w:sz="0" w:space="0" w:color="auto"/>
            <w:bottom w:val="none" w:sz="0" w:space="0" w:color="auto"/>
            <w:right w:val="none" w:sz="0" w:space="0" w:color="auto"/>
          </w:divBdr>
        </w:div>
        <w:div w:id="1107388861">
          <w:marLeft w:val="446"/>
          <w:marRight w:val="0"/>
          <w:marTop w:val="0"/>
          <w:marBottom w:val="0"/>
          <w:divBdr>
            <w:top w:val="none" w:sz="0" w:space="0" w:color="auto"/>
            <w:left w:val="none" w:sz="0" w:space="0" w:color="auto"/>
            <w:bottom w:val="none" w:sz="0" w:space="0" w:color="auto"/>
            <w:right w:val="none" w:sz="0" w:space="0" w:color="auto"/>
          </w:divBdr>
        </w:div>
        <w:div w:id="1766808300">
          <w:marLeft w:val="446"/>
          <w:marRight w:val="0"/>
          <w:marTop w:val="0"/>
          <w:marBottom w:val="0"/>
          <w:divBdr>
            <w:top w:val="none" w:sz="0" w:space="0" w:color="auto"/>
            <w:left w:val="none" w:sz="0" w:space="0" w:color="auto"/>
            <w:bottom w:val="none" w:sz="0" w:space="0" w:color="auto"/>
            <w:right w:val="none" w:sz="0" w:space="0" w:color="auto"/>
          </w:divBdr>
        </w:div>
        <w:div w:id="1988632545">
          <w:marLeft w:val="446"/>
          <w:marRight w:val="0"/>
          <w:marTop w:val="0"/>
          <w:marBottom w:val="0"/>
          <w:divBdr>
            <w:top w:val="none" w:sz="0" w:space="0" w:color="auto"/>
            <w:left w:val="none" w:sz="0" w:space="0" w:color="auto"/>
            <w:bottom w:val="none" w:sz="0" w:space="0" w:color="auto"/>
            <w:right w:val="none" w:sz="0" w:space="0" w:color="auto"/>
          </w:divBdr>
        </w:div>
        <w:div w:id="1947813070">
          <w:marLeft w:val="446"/>
          <w:marRight w:val="0"/>
          <w:marTop w:val="0"/>
          <w:marBottom w:val="0"/>
          <w:divBdr>
            <w:top w:val="none" w:sz="0" w:space="0" w:color="auto"/>
            <w:left w:val="none" w:sz="0" w:space="0" w:color="auto"/>
            <w:bottom w:val="none" w:sz="0" w:space="0" w:color="auto"/>
            <w:right w:val="none" w:sz="0" w:space="0" w:color="auto"/>
          </w:divBdr>
        </w:div>
      </w:divsChild>
    </w:div>
    <w:div w:id="1885480560">
      <w:bodyDiv w:val="1"/>
      <w:marLeft w:val="0"/>
      <w:marRight w:val="0"/>
      <w:marTop w:val="0"/>
      <w:marBottom w:val="0"/>
      <w:divBdr>
        <w:top w:val="none" w:sz="0" w:space="0" w:color="auto"/>
        <w:left w:val="none" w:sz="0" w:space="0" w:color="auto"/>
        <w:bottom w:val="none" w:sz="0" w:space="0" w:color="auto"/>
        <w:right w:val="none" w:sz="0" w:space="0" w:color="auto"/>
      </w:divBdr>
      <w:divsChild>
        <w:div w:id="1250388883">
          <w:marLeft w:val="446"/>
          <w:marRight w:val="0"/>
          <w:marTop w:val="0"/>
          <w:marBottom w:val="0"/>
          <w:divBdr>
            <w:top w:val="none" w:sz="0" w:space="0" w:color="auto"/>
            <w:left w:val="none" w:sz="0" w:space="0" w:color="auto"/>
            <w:bottom w:val="none" w:sz="0" w:space="0" w:color="auto"/>
            <w:right w:val="none" w:sz="0" w:space="0" w:color="auto"/>
          </w:divBdr>
        </w:div>
        <w:div w:id="180093681">
          <w:marLeft w:val="446"/>
          <w:marRight w:val="0"/>
          <w:marTop w:val="0"/>
          <w:marBottom w:val="0"/>
          <w:divBdr>
            <w:top w:val="none" w:sz="0" w:space="0" w:color="auto"/>
            <w:left w:val="none" w:sz="0" w:space="0" w:color="auto"/>
            <w:bottom w:val="none" w:sz="0" w:space="0" w:color="auto"/>
            <w:right w:val="none" w:sz="0" w:space="0" w:color="auto"/>
          </w:divBdr>
        </w:div>
        <w:div w:id="893125017">
          <w:marLeft w:val="446"/>
          <w:marRight w:val="0"/>
          <w:marTop w:val="0"/>
          <w:marBottom w:val="0"/>
          <w:divBdr>
            <w:top w:val="none" w:sz="0" w:space="0" w:color="auto"/>
            <w:left w:val="none" w:sz="0" w:space="0" w:color="auto"/>
            <w:bottom w:val="none" w:sz="0" w:space="0" w:color="auto"/>
            <w:right w:val="none" w:sz="0" w:space="0" w:color="auto"/>
          </w:divBdr>
        </w:div>
        <w:div w:id="2137487730">
          <w:marLeft w:val="446"/>
          <w:marRight w:val="0"/>
          <w:marTop w:val="0"/>
          <w:marBottom w:val="0"/>
          <w:divBdr>
            <w:top w:val="none" w:sz="0" w:space="0" w:color="auto"/>
            <w:left w:val="none" w:sz="0" w:space="0" w:color="auto"/>
            <w:bottom w:val="none" w:sz="0" w:space="0" w:color="auto"/>
            <w:right w:val="none" w:sz="0" w:space="0" w:color="auto"/>
          </w:divBdr>
        </w:div>
        <w:div w:id="145904216">
          <w:marLeft w:val="446"/>
          <w:marRight w:val="0"/>
          <w:marTop w:val="0"/>
          <w:marBottom w:val="0"/>
          <w:divBdr>
            <w:top w:val="none" w:sz="0" w:space="0" w:color="auto"/>
            <w:left w:val="none" w:sz="0" w:space="0" w:color="auto"/>
            <w:bottom w:val="none" w:sz="0" w:space="0" w:color="auto"/>
            <w:right w:val="none" w:sz="0" w:space="0" w:color="auto"/>
          </w:divBdr>
        </w:div>
        <w:div w:id="884832615">
          <w:marLeft w:val="446"/>
          <w:marRight w:val="0"/>
          <w:marTop w:val="0"/>
          <w:marBottom w:val="0"/>
          <w:divBdr>
            <w:top w:val="none" w:sz="0" w:space="0" w:color="auto"/>
            <w:left w:val="none" w:sz="0" w:space="0" w:color="auto"/>
            <w:bottom w:val="none" w:sz="0" w:space="0" w:color="auto"/>
            <w:right w:val="none" w:sz="0" w:space="0" w:color="auto"/>
          </w:divBdr>
        </w:div>
        <w:div w:id="1815216826">
          <w:marLeft w:val="446"/>
          <w:marRight w:val="0"/>
          <w:marTop w:val="0"/>
          <w:marBottom w:val="0"/>
          <w:divBdr>
            <w:top w:val="none" w:sz="0" w:space="0" w:color="auto"/>
            <w:left w:val="none" w:sz="0" w:space="0" w:color="auto"/>
            <w:bottom w:val="none" w:sz="0" w:space="0" w:color="auto"/>
            <w:right w:val="none" w:sz="0" w:space="0" w:color="auto"/>
          </w:divBdr>
        </w:div>
        <w:div w:id="365368784">
          <w:marLeft w:val="446"/>
          <w:marRight w:val="0"/>
          <w:marTop w:val="0"/>
          <w:marBottom w:val="0"/>
          <w:divBdr>
            <w:top w:val="none" w:sz="0" w:space="0" w:color="auto"/>
            <w:left w:val="none" w:sz="0" w:space="0" w:color="auto"/>
            <w:bottom w:val="none" w:sz="0" w:space="0" w:color="auto"/>
            <w:right w:val="none" w:sz="0" w:space="0" w:color="auto"/>
          </w:divBdr>
        </w:div>
        <w:div w:id="994652214">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enhe@mondial.v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ondial.vn/"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dmin/Library/Group%20Containers/UBF8T346G9.Office/User%20Content.localized/Templates.localized/%5bMONDIAL%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BBEF6D-016A-0D48-B922-78B521C2A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[MONDIAL].dotx</Template>
  <TotalTime>20</TotalTime>
  <Pages>4</Pages>
  <Words>971</Words>
  <Characters>5541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5</cp:revision>
  <dcterms:created xsi:type="dcterms:W3CDTF">2025-10-09T08:07:00Z</dcterms:created>
  <dcterms:modified xsi:type="dcterms:W3CDTF">2025-10-09T08:51:00Z</dcterms:modified>
</cp:coreProperties>
</file>